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8EE05" w14:textId="638720EE" w:rsidR="00325301" w:rsidRDefault="00325301" w:rsidP="00577F63">
      <w:pPr>
        <w:pStyle w:val="Header"/>
        <w:bidi/>
        <w:jc w:val="center"/>
        <w:rPr>
          <w:rFonts w:asciiTheme="minorBidi" w:hAnsiTheme="minorBidi"/>
          <w:b/>
          <w:bCs/>
          <w:rtl/>
        </w:rPr>
      </w:pPr>
      <w:r>
        <w:rPr>
          <w:rFonts w:asciiTheme="minorBidi" w:hAnsiTheme="minorBidi" w:hint="cs"/>
          <w:b/>
          <w:bCs/>
          <w:rtl/>
        </w:rPr>
        <w:t>طلب تسجيل في الزراعة العضوية (</w:t>
      </w:r>
      <w:r w:rsidR="00EA582F">
        <w:rPr>
          <w:rFonts w:asciiTheme="minorBidi" w:hAnsiTheme="minorBidi" w:hint="cs"/>
          <w:b/>
          <w:bCs/>
          <w:rtl/>
        </w:rPr>
        <w:t>فئة</w:t>
      </w:r>
      <w:r w:rsidR="00577F63">
        <w:rPr>
          <w:rFonts w:asciiTheme="minorBidi" w:hAnsiTheme="minorBidi"/>
          <w:b/>
          <w:bCs/>
        </w:rPr>
        <w:t xml:space="preserve">D </w:t>
      </w:r>
      <w:r w:rsidR="00EA582F">
        <w:rPr>
          <w:rFonts w:asciiTheme="minorBidi" w:hAnsiTheme="minorBidi"/>
          <w:b/>
          <w:bCs/>
          <w:rtl/>
        </w:rPr>
        <w:t>،</w:t>
      </w:r>
      <w:r w:rsidR="00EA582F">
        <w:rPr>
          <w:rFonts w:asciiTheme="minorBidi" w:hAnsiTheme="minorBidi" w:hint="cs"/>
          <w:b/>
          <w:bCs/>
          <w:rtl/>
        </w:rPr>
        <w:t xml:space="preserve"> </w:t>
      </w:r>
      <w:r w:rsidRPr="00325301">
        <w:rPr>
          <w:rFonts w:asciiTheme="minorBidi" w:hAnsiTheme="minorBidi" w:cs="Arial"/>
          <w:b/>
          <w:bCs/>
          <w:rtl/>
        </w:rPr>
        <w:t>فردي</w:t>
      </w:r>
      <w:r>
        <w:rPr>
          <w:rFonts w:asciiTheme="minorBidi" w:hAnsiTheme="minorBidi" w:hint="cs"/>
          <w:b/>
          <w:bCs/>
          <w:rtl/>
        </w:rPr>
        <w:t>)</w:t>
      </w:r>
    </w:p>
    <w:p w14:paraId="5CCF8C3B" w14:textId="7AC88472" w:rsidR="00325301" w:rsidRPr="00C823E1" w:rsidRDefault="00325301" w:rsidP="00577F63">
      <w:pPr>
        <w:pStyle w:val="Header"/>
        <w:jc w:val="center"/>
        <w:rPr>
          <w:rFonts w:asciiTheme="minorBidi" w:hAnsiTheme="minorBidi"/>
          <w:b/>
          <w:bCs/>
          <w:rtl/>
        </w:rPr>
      </w:pPr>
      <w:r w:rsidRPr="00C823E1">
        <w:rPr>
          <w:rFonts w:asciiTheme="minorBidi" w:hAnsiTheme="minorBidi"/>
          <w:b/>
          <w:bCs/>
        </w:rPr>
        <w:t>A</w:t>
      </w:r>
      <w:r>
        <w:rPr>
          <w:rFonts w:asciiTheme="minorBidi" w:hAnsiTheme="minorBidi"/>
          <w:b/>
          <w:bCs/>
        </w:rPr>
        <w:t>pplication for Organic Agriculture (</w:t>
      </w:r>
      <w:r w:rsidR="00577F63">
        <w:rPr>
          <w:rFonts w:asciiTheme="minorBidi" w:hAnsiTheme="minorBidi"/>
          <w:b/>
          <w:bCs/>
        </w:rPr>
        <w:t>D</w:t>
      </w:r>
      <w:r w:rsidR="00EA582F">
        <w:rPr>
          <w:rFonts w:asciiTheme="minorBidi" w:hAnsiTheme="minorBidi"/>
          <w:b/>
          <w:bCs/>
        </w:rPr>
        <w:t xml:space="preserve">- category, </w:t>
      </w:r>
      <w:r w:rsidR="00EA582F" w:rsidRPr="00325301">
        <w:rPr>
          <w:rFonts w:asciiTheme="minorBidi" w:hAnsiTheme="minorBidi"/>
          <w:b/>
          <w:bCs/>
        </w:rPr>
        <w:t>Individual</w:t>
      </w:r>
      <w:r>
        <w:rPr>
          <w:rFonts w:asciiTheme="minorBidi" w:hAnsiTheme="minorBidi"/>
          <w:b/>
          <w:bCs/>
        </w:rPr>
        <w:t xml:space="preserve">) </w:t>
      </w:r>
    </w:p>
    <w:p w14:paraId="50B9C7CF" w14:textId="798E0DCF" w:rsidR="00DB7843" w:rsidRPr="00577F63" w:rsidRDefault="00C71438" w:rsidP="00577F63">
      <w:pPr>
        <w:bidi/>
        <w:rPr>
          <w:rFonts w:cstheme="minorBidi"/>
          <w:color w:val="000000"/>
          <w:rtl/>
        </w:rPr>
      </w:pPr>
      <w:r>
        <w:rPr>
          <w:rFonts w:hint="cs"/>
          <w:color w:val="000000"/>
          <w:rtl/>
        </w:rPr>
        <w:t>تاريخ تقديم الطلب (</w:t>
      </w:r>
      <w:r>
        <w:rPr>
          <w:color w:val="000000"/>
        </w:rPr>
        <w:t>Date of Application</w:t>
      </w:r>
      <w:r w:rsidR="001C08A2">
        <w:rPr>
          <w:rFonts w:hint="cs"/>
          <w:color w:val="000000"/>
          <w:rtl/>
        </w:rPr>
        <w:t xml:space="preserve">): </w:t>
      </w:r>
      <w:r w:rsidR="001C08A2">
        <w:rPr>
          <w:color w:val="000000"/>
          <w:rtl/>
        </w:rPr>
        <w:t>_</w:t>
      </w:r>
      <w:r w:rsidR="00325301">
        <w:rPr>
          <w:rFonts w:hint="cs"/>
          <w:color w:val="000000"/>
          <w:rtl/>
        </w:rPr>
        <w:t>____________</w:t>
      </w:r>
      <w:r w:rsidR="001C08A2" w:rsidRPr="001C08A2">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EndPr/>
        <w:sdtContent>
          <w:r w:rsidR="001C08A2">
            <w:rPr>
              <w:rFonts w:ascii="Segoe UI Symbol" w:eastAsia="MS Gothic" w:hAnsi="Segoe UI Symbol" w:cs="Segoe UI Symbol" w:hint="cs"/>
              <w:color w:val="000000"/>
              <w:sz w:val="20"/>
              <w:szCs w:val="20"/>
              <w:rtl/>
              <w:lang w:bidi="ar-EG"/>
            </w:rPr>
            <w:t>☐</w:t>
          </w:r>
        </w:sdtContent>
      </w:sdt>
      <w:r w:rsidR="001C08A2">
        <w:rPr>
          <w:rFonts w:hint="cs"/>
          <w:color w:val="000000"/>
          <w:rtl/>
        </w:rPr>
        <w:t xml:space="preserve"> عضوي (</w:t>
      </w:r>
      <w:r w:rsidR="001C08A2">
        <w:rPr>
          <w:color w:val="000000"/>
        </w:rPr>
        <w:t>organic</w:t>
      </w:r>
      <w:r w:rsidR="001C08A2">
        <w:rPr>
          <w:rFonts w:hint="cs"/>
          <w:color w:val="000000"/>
          <w:rtl/>
        </w:rPr>
        <w:t xml:space="preserve">) </w:t>
      </w:r>
    </w:p>
    <w:p w14:paraId="2788D4F8" w14:textId="67D27BB4" w:rsidR="001C08A2" w:rsidRPr="00DD3CA9" w:rsidRDefault="00DD3CA9" w:rsidP="00DD3CA9">
      <w:pPr>
        <w:bidi/>
        <w:rPr>
          <w:color w:val="000000"/>
          <w:sz w:val="20"/>
          <w:szCs w:val="20"/>
          <w:rtl/>
        </w:rPr>
      </w:pPr>
      <w:r w:rsidRPr="00DD3CA9">
        <w:rPr>
          <w:rFonts w:hint="cs"/>
          <w:color w:val="000000"/>
          <w:sz w:val="20"/>
          <w:szCs w:val="20"/>
          <w:rtl/>
        </w:rPr>
        <w:t>حسب متطلبات نظام الشركة الفلسطيني</w:t>
      </w:r>
      <w:r w:rsidRPr="00DD3CA9">
        <w:rPr>
          <w:rFonts w:hint="eastAsia"/>
          <w:color w:val="000000"/>
          <w:sz w:val="20"/>
          <w:szCs w:val="20"/>
          <w:rtl/>
        </w:rPr>
        <w:t>ة</w:t>
      </w:r>
      <w:r w:rsidRPr="00DD3CA9">
        <w:rPr>
          <w:rFonts w:hint="cs"/>
          <w:color w:val="000000"/>
          <w:sz w:val="20"/>
          <w:szCs w:val="20"/>
          <w:rtl/>
        </w:rPr>
        <w:t xml:space="preserve"> للزراعة العضوية ومتطلبات ايزو17065:2012 وقوانين الاتحاد الأوربي بما يتعلق بالزراعة العضوية </w:t>
      </w:r>
      <w:r w:rsidRPr="00DD3CA9">
        <w:rPr>
          <w:color w:val="000000"/>
          <w:sz w:val="20"/>
          <w:szCs w:val="20"/>
        </w:rPr>
        <w:t xml:space="preserve">EU </w:t>
      </w:r>
      <w:r w:rsidRPr="00DD3CA9">
        <w:rPr>
          <w:sz w:val="20"/>
          <w:szCs w:val="20"/>
        </w:rPr>
        <w:t>889/2008</w:t>
      </w:r>
      <w:r w:rsidRPr="00DD3CA9">
        <w:rPr>
          <w:rFonts w:hint="cs"/>
          <w:color w:val="000000"/>
          <w:sz w:val="20"/>
          <w:szCs w:val="20"/>
          <w:rtl/>
        </w:rPr>
        <w:t xml:space="preserve"> و </w:t>
      </w:r>
      <w:r w:rsidRPr="00DD3CA9">
        <w:rPr>
          <w:color w:val="000000"/>
          <w:sz w:val="20"/>
          <w:szCs w:val="20"/>
        </w:rPr>
        <w:t>EU 2018/848</w:t>
      </w:r>
      <w:r w:rsidRPr="00DD3CA9">
        <w:rPr>
          <w:rFonts w:hint="cs"/>
          <w:color w:val="000000"/>
          <w:sz w:val="20"/>
          <w:szCs w:val="20"/>
          <w:rtl/>
        </w:rPr>
        <w:t xml:space="preserve"> والقوانين واللوائح ذات الصلة.</w:t>
      </w:r>
    </w:p>
    <w:p w14:paraId="758293B6" w14:textId="4F73D5BC" w:rsidR="00DD3CA9" w:rsidRPr="00DD3CA9" w:rsidRDefault="00DD3CA9" w:rsidP="00E05C38">
      <w:pPr>
        <w:rPr>
          <w:color w:val="000000"/>
          <w:rtl/>
        </w:rPr>
      </w:pPr>
      <w:r w:rsidRPr="00DD3CA9">
        <w:rPr>
          <w:color w:val="000000"/>
          <w:sz w:val="20"/>
          <w:szCs w:val="20"/>
        </w:rPr>
        <w:t xml:space="preserve">According to the requirements of </w:t>
      </w:r>
      <w:r>
        <w:rPr>
          <w:color w:val="000000"/>
          <w:sz w:val="20"/>
          <w:szCs w:val="20"/>
        </w:rPr>
        <w:t>COAP</w:t>
      </w:r>
      <w:r w:rsidRPr="00DD3CA9">
        <w:rPr>
          <w:color w:val="000000"/>
          <w:sz w:val="20"/>
          <w:szCs w:val="20"/>
        </w:rPr>
        <w:t xml:space="preserve"> system, the requirements of ISO 17065: 2012, the </w:t>
      </w:r>
      <w:r w:rsidR="00E05C38">
        <w:rPr>
          <w:color w:val="000000"/>
          <w:sz w:val="20"/>
          <w:szCs w:val="20"/>
        </w:rPr>
        <w:t>regulations</w:t>
      </w:r>
      <w:r w:rsidRPr="00DD3CA9">
        <w:rPr>
          <w:color w:val="000000"/>
          <w:sz w:val="20"/>
          <w:szCs w:val="20"/>
        </w:rPr>
        <w:t xml:space="preserve"> of the European Union regarding organic agriculture, EU 889/2008 and EU 2018/848, and the relevant regulations</w:t>
      </w:r>
      <w:r w:rsidRPr="00DD3CA9">
        <w:rPr>
          <w:color w:val="000000"/>
          <w:rtl/>
        </w:rPr>
        <w:t>.</w:t>
      </w:r>
    </w:p>
    <w:p w14:paraId="1B5D5E4B" w14:textId="2F15F54A" w:rsidR="008F4114" w:rsidRPr="006A3999"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6A3999">
        <w:rPr>
          <w:rFonts w:asciiTheme="minorBidi" w:hAnsiTheme="minorBidi" w:cstheme="minorBidi"/>
          <w:b/>
          <w:bCs/>
          <w:sz w:val="24"/>
          <w:szCs w:val="24"/>
          <w:rtl/>
        </w:rPr>
        <w:t>جهة تقديم الطلب (</w:t>
      </w:r>
      <w:r w:rsidRPr="006A3999">
        <w:rPr>
          <w:rFonts w:asciiTheme="minorBidi" w:hAnsiTheme="minorBidi" w:cstheme="minorBidi"/>
          <w:b/>
          <w:bCs/>
          <w:sz w:val="24"/>
          <w:szCs w:val="24"/>
          <w:lang w:bidi="ar-EG"/>
        </w:rPr>
        <w:t>Applicant</w:t>
      </w:r>
      <w:r w:rsidRPr="006A3999">
        <w:rPr>
          <w:rFonts w:asciiTheme="minorBidi" w:hAnsiTheme="minorBidi" w:cstheme="minorBidi"/>
          <w:b/>
          <w:bCs/>
          <w:sz w:val="24"/>
          <w:szCs w:val="24"/>
          <w:rtl/>
        </w:rPr>
        <w:t>)</w:t>
      </w:r>
      <w:r w:rsidR="006A3999" w:rsidRPr="006A3999">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567"/>
        <w:gridCol w:w="426"/>
        <w:gridCol w:w="708"/>
        <w:gridCol w:w="142"/>
        <w:gridCol w:w="992"/>
        <w:gridCol w:w="426"/>
        <w:gridCol w:w="567"/>
        <w:gridCol w:w="992"/>
        <w:gridCol w:w="142"/>
        <w:gridCol w:w="1039"/>
        <w:gridCol w:w="378"/>
        <w:gridCol w:w="142"/>
        <w:gridCol w:w="425"/>
        <w:gridCol w:w="1985"/>
      </w:tblGrid>
      <w:tr w:rsidR="00325301" w:rsidRPr="008F4114" w14:paraId="5A338ACF" w14:textId="77777777" w:rsidTr="008F4114">
        <w:tc>
          <w:tcPr>
            <w:tcW w:w="2976" w:type="dxa"/>
            <w:gridSpan w:val="4"/>
            <w:shd w:val="clear" w:color="auto" w:fill="DEEAF6" w:themeFill="accent1" w:themeFillTint="33"/>
          </w:tcPr>
          <w:p w14:paraId="2B766623" w14:textId="2E30AC11" w:rsidR="00325301" w:rsidRPr="008F4114" w:rsidRDefault="00325301"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جهة مقدمة الطلب (</w:t>
            </w:r>
            <w:r w:rsidR="008F4114" w:rsidRPr="008F4114">
              <w:rPr>
                <w:rFonts w:ascii="Simplified Arabic" w:hAnsi="Simplified Arabic" w:cs="Simplified Arabic"/>
                <w:color w:val="000000"/>
                <w:sz w:val="20"/>
                <w:szCs w:val="20"/>
                <w:lang w:bidi="ar-EG"/>
              </w:rPr>
              <w:t>A</w:t>
            </w:r>
            <w:r w:rsidRPr="008F4114">
              <w:rPr>
                <w:rFonts w:ascii="Simplified Arabic" w:hAnsi="Simplified Arabic" w:cs="Simplified Arabic"/>
                <w:color w:val="000000"/>
                <w:sz w:val="20"/>
                <w:szCs w:val="20"/>
                <w:lang w:bidi="ar-EG"/>
              </w:rPr>
              <w:t>pplicant</w:t>
            </w:r>
            <w:r w:rsidRPr="008F4114">
              <w:rPr>
                <w:rFonts w:ascii="Simplified Arabic" w:hAnsi="Simplified Arabic" w:cs="Simplified Arabic"/>
                <w:color w:val="000000"/>
                <w:sz w:val="20"/>
                <w:szCs w:val="20"/>
                <w:rtl/>
                <w:lang w:bidi="ar-EG"/>
              </w:rPr>
              <w:t>)</w:t>
            </w:r>
          </w:p>
        </w:tc>
        <w:tc>
          <w:tcPr>
            <w:tcW w:w="7230" w:type="dxa"/>
            <w:gridSpan w:val="11"/>
          </w:tcPr>
          <w:p w14:paraId="5F18EC71" w14:textId="20244BA3" w:rsidR="00325301" w:rsidRPr="008F4114" w:rsidRDefault="00325301" w:rsidP="001C08A2">
            <w:pPr>
              <w:rPr>
                <w:rFonts w:ascii="Simplified Arabic" w:hAnsi="Simplified Arabic" w:cs="Simplified Arabic"/>
                <w:color w:val="000000"/>
                <w:sz w:val="20"/>
                <w:szCs w:val="20"/>
                <w:rtl/>
                <w:lang w:bidi="ar-EG"/>
              </w:rPr>
            </w:pPr>
          </w:p>
        </w:tc>
      </w:tr>
      <w:tr w:rsidR="003C404F" w:rsidRPr="008F4114" w14:paraId="6E87D135" w14:textId="77777777" w:rsidTr="004169DD">
        <w:tc>
          <w:tcPr>
            <w:tcW w:w="2976" w:type="dxa"/>
            <w:gridSpan w:val="4"/>
            <w:shd w:val="clear" w:color="auto" w:fill="DEEAF6" w:themeFill="accent1" w:themeFillTint="33"/>
          </w:tcPr>
          <w:p w14:paraId="453E3870" w14:textId="0D006E88" w:rsidR="003C404F" w:rsidRPr="008F4114" w:rsidRDefault="003C404F"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ممثل عنها (</w:t>
            </w:r>
            <w:r w:rsidRPr="008F4114">
              <w:rPr>
                <w:rFonts w:ascii="Simplified Arabic" w:hAnsi="Simplified Arabic" w:cs="Simplified Arabic"/>
                <w:color w:val="000000"/>
                <w:sz w:val="20"/>
                <w:szCs w:val="20"/>
                <w:lang w:bidi="ar-EG"/>
              </w:rPr>
              <w:t>Represented by</w:t>
            </w:r>
            <w:r w:rsidRPr="008F4114">
              <w:rPr>
                <w:rFonts w:ascii="Simplified Arabic" w:hAnsi="Simplified Arabic" w:cs="Simplified Arabic"/>
                <w:color w:val="000000"/>
                <w:sz w:val="20"/>
                <w:szCs w:val="20"/>
                <w:rtl/>
                <w:lang w:bidi="ar-EG"/>
              </w:rPr>
              <w:t>)</w:t>
            </w:r>
          </w:p>
        </w:tc>
        <w:tc>
          <w:tcPr>
            <w:tcW w:w="3261" w:type="dxa"/>
            <w:gridSpan w:val="6"/>
          </w:tcPr>
          <w:p w14:paraId="703C4A4B" w14:textId="77777777" w:rsidR="003C404F" w:rsidRPr="008F4114" w:rsidRDefault="003C404F" w:rsidP="001C08A2">
            <w:pPr>
              <w:rPr>
                <w:rFonts w:ascii="Simplified Arabic" w:hAnsi="Simplified Arabic" w:cs="Simplified Arabic"/>
                <w:color w:val="000000"/>
                <w:sz w:val="20"/>
                <w:szCs w:val="20"/>
                <w:rtl/>
                <w:lang w:bidi="ar-EG"/>
              </w:rPr>
            </w:pPr>
          </w:p>
        </w:tc>
        <w:tc>
          <w:tcPr>
            <w:tcW w:w="1559" w:type="dxa"/>
            <w:gridSpan w:val="3"/>
            <w:shd w:val="clear" w:color="auto" w:fill="DEEAF6" w:themeFill="accent1" w:themeFillTint="33"/>
          </w:tcPr>
          <w:p w14:paraId="53FB02FA" w14:textId="3E16BAFB" w:rsidR="003C404F" w:rsidRPr="008F4114" w:rsidRDefault="003C404F"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منصبه (</w:t>
            </w:r>
            <w:r w:rsidR="008F4114" w:rsidRPr="008F4114">
              <w:rPr>
                <w:rFonts w:ascii="Simplified Arabic" w:hAnsi="Simplified Arabic" w:cs="Simplified Arabic"/>
                <w:color w:val="000000"/>
                <w:sz w:val="20"/>
                <w:szCs w:val="20"/>
                <w:lang w:bidi="ar-EG"/>
              </w:rPr>
              <w:t>P</w:t>
            </w:r>
            <w:r w:rsidRPr="008F4114">
              <w:rPr>
                <w:rFonts w:ascii="Simplified Arabic" w:hAnsi="Simplified Arabic" w:cs="Simplified Arabic"/>
                <w:color w:val="000000"/>
                <w:sz w:val="20"/>
                <w:szCs w:val="20"/>
                <w:lang w:bidi="ar-EG"/>
              </w:rPr>
              <w:t>osition</w:t>
            </w:r>
            <w:r w:rsidRPr="008F4114">
              <w:rPr>
                <w:rFonts w:ascii="Simplified Arabic" w:hAnsi="Simplified Arabic" w:cs="Simplified Arabic"/>
                <w:color w:val="000000"/>
                <w:sz w:val="20"/>
                <w:szCs w:val="20"/>
                <w:rtl/>
                <w:lang w:bidi="ar-EG"/>
              </w:rPr>
              <w:t>)</w:t>
            </w:r>
          </w:p>
        </w:tc>
        <w:tc>
          <w:tcPr>
            <w:tcW w:w="2410" w:type="dxa"/>
            <w:gridSpan w:val="2"/>
          </w:tcPr>
          <w:p w14:paraId="7F07EFCF" w14:textId="06EA93FF" w:rsidR="003C404F" w:rsidRPr="008F4114" w:rsidRDefault="003C404F" w:rsidP="001C08A2">
            <w:pPr>
              <w:rPr>
                <w:rFonts w:ascii="Simplified Arabic" w:hAnsi="Simplified Arabic" w:cs="Simplified Arabic"/>
                <w:color w:val="000000"/>
                <w:sz w:val="20"/>
                <w:szCs w:val="20"/>
                <w:rtl/>
                <w:lang w:bidi="ar-EG"/>
              </w:rPr>
            </w:pPr>
          </w:p>
        </w:tc>
      </w:tr>
      <w:tr w:rsidR="003C404F" w:rsidRPr="008F4114" w14:paraId="31226C54" w14:textId="77777777" w:rsidTr="001C08A2">
        <w:tc>
          <w:tcPr>
            <w:tcW w:w="1842" w:type="dxa"/>
            <w:gridSpan w:val="2"/>
            <w:shd w:val="clear" w:color="auto" w:fill="DEEAF6" w:themeFill="accent1" w:themeFillTint="33"/>
          </w:tcPr>
          <w:p w14:paraId="29164699" w14:textId="307B5999" w:rsidR="003C404F" w:rsidRPr="008F4114" w:rsidRDefault="003C404F" w:rsidP="00F971F0">
            <w:pPr>
              <w:bidi/>
              <w:rPr>
                <w:rFonts w:ascii="Simplified Arabic" w:hAnsi="Simplified Arabic" w:cs="Simplified Arabic"/>
                <w:sz w:val="20"/>
                <w:szCs w:val="20"/>
                <w:rtl/>
              </w:rPr>
            </w:pPr>
            <w:r w:rsidRPr="008F4114">
              <w:rPr>
                <w:rFonts w:ascii="Simplified Arabic" w:hAnsi="Simplified Arabic" w:cs="Simplified Arabic"/>
                <w:color w:val="000000"/>
                <w:sz w:val="20"/>
                <w:szCs w:val="20"/>
                <w:rtl/>
                <w:lang w:bidi="ar-EG"/>
              </w:rPr>
              <w:t>رقم التسجيل</w:t>
            </w:r>
            <w:r w:rsidRPr="008F4114">
              <w:rPr>
                <w:rFonts w:ascii="Simplified Arabic" w:hAnsi="Simplified Arabic" w:cs="Simplified Arabic"/>
                <w:sz w:val="20"/>
                <w:szCs w:val="20"/>
                <w:rtl/>
              </w:rPr>
              <w:t xml:space="preserve"> (</w:t>
            </w:r>
            <w:r w:rsidRPr="008F4114">
              <w:rPr>
                <w:rFonts w:ascii="Simplified Arabic" w:hAnsi="Simplified Arabic" w:cs="Simplified Arabic"/>
                <w:color w:val="000000"/>
                <w:sz w:val="20"/>
                <w:szCs w:val="20"/>
                <w:lang w:bidi="ar-EG"/>
              </w:rPr>
              <w:t>Reg. #</w:t>
            </w:r>
            <w:r w:rsidRPr="008F4114">
              <w:rPr>
                <w:rFonts w:ascii="Simplified Arabic" w:hAnsi="Simplified Arabic" w:cs="Simplified Arabic"/>
                <w:sz w:val="20"/>
                <w:szCs w:val="20"/>
                <w:rtl/>
              </w:rPr>
              <w:t>)</w:t>
            </w:r>
          </w:p>
        </w:tc>
        <w:tc>
          <w:tcPr>
            <w:tcW w:w="2694" w:type="dxa"/>
            <w:gridSpan w:val="5"/>
          </w:tcPr>
          <w:p w14:paraId="60C71B83" w14:textId="77777777" w:rsidR="003C404F" w:rsidRPr="008F4114" w:rsidRDefault="003C404F" w:rsidP="001C08A2">
            <w:pPr>
              <w:rPr>
                <w:rFonts w:ascii="Simplified Arabic" w:hAnsi="Simplified Arabic" w:cs="Simplified Arabic"/>
                <w:color w:val="747474"/>
                <w:sz w:val="20"/>
                <w:szCs w:val="20"/>
                <w:rtl/>
              </w:rPr>
            </w:pPr>
          </w:p>
        </w:tc>
        <w:tc>
          <w:tcPr>
            <w:tcW w:w="1701" w:type="dxa"/>
            <w:gridSpan w:val="3"/>
            <w:shd w:val="clear" w:color="auto" w:fill="DEEAF6" w:themeFill="accent1" w:themeFillTint="33"/>
          </w:tcPr>
          <w:p w14:paraId="51776541" w14:textId="43F495A5" w:rsidR="003C404F" w:rsidRPr="008F4114" w:rsidRDefault="003C404F" w:rsidP="00F971F0">
            <w:pPr>
              <w:bidi/>
              <w:rPr>
                <w:rFonts w:ascii="Simplified Arabic" w:hAnsi="Simplified Arabic" w:cs="Simplified Arabic"/>
                <w:color w:val="747474"/>
                <w:sz w:val="20"/>
                <w:szCs w:val="20"/>
                <w:rtl/>
              </w:rPr>
            </w:pPr>
            <w:r w:rsidRPr="008F4114">
              <w:rPr>
                <w:rFonts w:ascii="Simplified Arabic" w:hAnsi="Simplified Arabic" w:cs="Simplified Arabic"/>
                <w:color w:val="000000"/>
                <w:sz w:val="20"/>
                <w:szCs w:val="20"/>
                <w:rtl/>
                <w:lang w:bidi="ar-EG"/>
              </w:rPr>
              <w:t>الموقع (</w:t>
            </w:r>
            <w:r w:rsidRPr="008F4114">
              <w:rPr>
                <w:rFonts w:ascii="Simplified Arabic" w:hAnsi="Simplified Arabic" w:cs="Simplified Arabic"/>
                <w:color w:val="000000"/>
                <w:sz w:val="20"/>
                <w:szCs w:val="20"/>
                <w:lang w:bidi="ar-EG"/>
              </w:rPr>
              <w:t>Location</w:t>
            </w:r>
            <w:r w:rsidRPr="008F4114">
              <w:rPr>
                <w:rFonts w:ascii="Simplified Arabic" w:hAnsi="Simplified Arabic" w:cs="Simplified Arabic"/>
                <w:color w:val="000000"/>
                <w:sz w:val="20"/>
                <w:szCs w:val="20"/>
                <w:rtl/>
                <w:lang w:bidi="ar-EG"/>
              </w:rPr>
              <w:t>)</w:t>
            </w:r>
          </w:p>
        </w:tc>
        <w:tc>
          <w:tcPr>
            <w:tcW w:w="3969" w:type="dxa"/>
            <w:gridSpan w:val="5"/>
          </w:tcPr>
          <w:p w14:paraId="569F1CD8" w14:textId="27A0D98F" w:rsidR="003C404F" w:rsidRPr="008F4114" w:rsidRDefault="003C404F" w:rsidP="001C08A2">
            <w:pPr>
              <w:rPr>
                <w:rFonts w:ascii="Simplified Arabic" w:hAnsi="Simplified Arabic" w:cs="Simplified Arabic"/>
                <w:color w:val="747474"/>
                <w:sz w:val="20"/>
                <w:szCs w:val="20"/>
                <w:rtl/>
              </w:rPr>
            </w:pPr>
          </w:p>
        </w:tc>
      </w:tr>
      <w:tr w:rsidR="005C4500" w:rsidRPr="008F4114" w14:paraId="4710930C" w14:textId="77777777" w:rsidTr="008F4114">
        <w:tc>
          <w:tcPr>
            <w:tcW w:w="1275" w:type="dxa"/>
            <w:shd w:val="clear" w:color="auto" w:fill="DEEAF6" w:themeFill="accent1" w:themeFillTint="33"/>
          </w:tcPr>
          <w:p w14:paraId="5531BC88" w14:textId="38CAE06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هاتف (</w:t>
            </w:r>
            <w:r w:rsidRPr="008F4114">
              <w:rPr>
                <w:rFonts w:ascii="Simplified Arabic" w:hAnsi="Simplified Arabic" w:cs="Simplified Arabic"/>
                <w:color w:val="000000"/>
                <w:sz w:val="20"/>
                <w:szCs w:val="20"/>
                <w:lang w:bidi="ar-EG"/>
              </w:rPr>
              <w:t>Tele.</w:t>
            </w:r>
            <w:r w:rsidRPr="008F4114">
              <w:rPr>
                <w:rFonts w:ascii="Simplified Arabic" w:hAnsi="Simplified Arabic" w:cs="Simplified Arabic"/>
                <w:color w:val="000000"/>
                <w:sz w:val="20"/>
                <w:szCs w:val="20"/>
                <w:rtl/>
                <w:lang w:bidi="ar-EG"/>
              </w:rPr>
              <w:t>)</w:t>
            </w:r>
          </w:p>
        </w:tc>
        <w:tc>
          <w:tcPr>
            <w:tcW w:w="3261" w:type="dxa"/>
            <w:gridSpan w:val="6"/>
          </w:tcPr>
          <w:p w14:paraId="446D8E57"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3"/>
            <w:shd w:val="clear" w:color="auto" w:fill="DEEAF6" w:themeFill="accent1" w:themeFillTint="33"/>
          </w:tcPr>
          <w:p w14:paraId="39FA838F" w14:textId="4DD625A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تلفاكس (</w:t>
            </w:r>
            <w:r w:rsidRPr="008F4114">
              <w:rPr>
                <w:rFonts w:ascii="Simplified Arabic" w:hAnsi="Simplified Arabic" w:cs="Simplified Arabic"/>
                <w:color w:val="000000"/>
                <w:sz w:val="20"/>
                <w:szCs w:val="20"/>
                <w:lang w:bidi="ar-EG"/>
              </w:rPr>
              <w:t>Fax</w:t>
            </w:r>
            <w:r w:rsidRPr="008F4114">
              <w:rPr>
                <w:rFonts w:ascii="Simplified Arabic" w:hAnsi="Simplified Arabic" w:cs="Simplified Arabic"/>
                <w:color w:val="000000"/>
                <w:sz w:val="20"/>
                <w:szCs w:val="20"/>
                <w:rtl/>
                <w:lang w:bidi="ar-EG"/>
              </w:rPr>
              <w:t>)</w:t>
            </w:r>
          </w:p>
        </w:tc>
        <w:tc>
          <w:tcPr>
            <w:tcW w:w="3969" w:type="dxa"/>
            <w:gridSpan w:val="5"/>
          </w:tcPr>
          <w:p w14:paraId="701A969A" w14:textId="3DD8E247" w:rsidR="005C4500" w:rsidRPr="008F4114" w:rsidRDefault="005C4500" w:rsidP="001C08A2">
            <w:pPr>
              <w:rPr>
                <w:rFonts w:ascii="Simplified Arabic" w:hAnsi="Simplified Arabic" w:cs="Simplified Arabic"/>
                <w:color w:val="000000"/>
                <w:sz w:val="20"/>
                <w:szCs w:val="20"/>
                <w:rtl/>
                <w:lang w:bidi="ar-EG"/>
              </w:rPr>
            </w:pPr>
          </w:p>
        </w:tc>
      </w:tr>
      <w:tr w:rsidR="005C4500" w:rsidRPr="008F4114" w14:paraId="3F2D631D" w14:textId="77777777" w:rsidTr="008F4114">
        <w:tc>
          <w:tcPr>
            <w:tcW w:w="1275" w:type="dxa"/>
            <w:shd w:val="clear" w:color="auto" w:fill="DEEAF6" w:themeFill="accent1" w:themeFillTint="33"/>
          </w:tcPr>
          <w:p w14:paraId="06CA356D" w14:textId="70954FA0" w:rsidR="005C4500" w:rsidRPr="008F4114" w:rsidRDefault="005C4500" w:rsidP="00F971F0">
            <w:pPr>
              <w:jc w:val="center"/>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lang w:bidi="ar-EG"/>
              </w:rPr>
              <w:t>E-mail</w:t>
            </w:r>
          </w:p>
        </w:tc>
        <w:tc>
          <w:tcPr>
            <w:tcW w:w="3261" w:type="dxa"/>
            <w:gridSpan w:val="6"/>
          </w:tcPr>
          <w:p w14:paraId="1670431C"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3"/>
            <w:shd w:val="clear" w:color="auto" w:fill="DEEAF6" w:themeFill="accent1" w:themeFillTint="33"/>
          </w:tcPr>
          <w:p w14:paraId="6BCB3899" w14:textId="6B6C65C1" w:rsidR="005C4500" w:rsidRPr="008F4114" w:rsidRDefault="005C4500" w:rsidP="00F971F0">
            <w:pPr>
              <w:jc w:val="center"/>
              <w:rPr>
                <w:rFonts w:ascii="Simplified Arabic" w:hAnsi="Simplified Arabic" w:cs="Simplified Arabic"/>
                <w:color w:val="000000"/>
                <w:sz w:val="20"/>
                <w:szCs w:val="20"/>
                <w:lang w:bidi="ar-EG"/>
              </w:rPr>
            </w:pPr>
            <w:r w:rsidRPr="008F4114">
              <w:rPr>
                <w:rFonts w:ascii="Simplified Arabic" w:hAnsi="Simplified Arabic" w:cs="Simplified Arabic"/>
                <w:color w:val="000000"/>
                <w:sz w:val="20"/>
                <w:szCs w:val="20"/>
                <w:lang w:bidi="ar-EG"/>
              </w:rPr>
              <w:t>Website</w:t>
            </w:r>
          </w:p>
        </w:tc>
        <w:tc>
          <w:tcPr>
            <w:tcW w:w="3969" w:type="dxa"/>
            <w:gridSpan w:val="5"/>
          </w:tcPr>
          <w:p w14:paraId="6E4744F5" w14:textId="77777777" w:rsidR="005C4500" w:rsidRPr="008F4114" w:rsidRDefault="005C4500" w:rsidP="001C08A2">
            <w:pPr>
              <w:rPr>
                <w:rFonts w:ascii="Simplified Arabic" w:hAnsi="Simplified Arabic" w:cs="Simplified Arabic"/>
                <w:color w:val="000000"/>
                <w:sz w:val="20"/>
                <w:szCs w:val="20"/>
                <w:rtl/>
                <w:lang w:bidi="ar-EG"/>
              </w:rPr>
            </w:pPr>
          </w:p>
        </w:tc>
      </w:tr>
      <w:tr w:rsidR="00297B4B" w:rsidRPr="008F4114" w14:paraId="24458E33" w14:textId="77777777" w:rsidTr="00297B4B">
        <w:tc>
          <w:tcPr>
            <w:tcW w:w="3118" w:type="dxa"/>
            <w:gridSpan w:val="5"/>
            <w:shd w:val="clear" w:color="auto" w:fill="DEEAF6" w:themeFill="accent1" w:themeFillTint="33"/>
          </w:tcPr>
          <w:p w14:paraId="0A85B0C1" w14:textId="3CA2DE02" w:rsidR="00297B4B" w:rsidRPr="008F4114" w:rsidRDefault="00297B4B" w:rsidP="00297B4B">
            <w:pPr>
              <w:bidi/>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تسجيل وزارة الاقتصاد</w:t>
            </w:r>
            <w:r>
              <w:rPr>
                <w:rFonts w:ascii="Simplified Arabic" w:hAnsi="Simplified Arabic" w:cs="Simplified Arabic"/>
                <w:color w:val="000000"/>
                <w:sz w:val="20"/>
                <w:szCs w:val="20"/>
              </w:rPr>
              <w:t xml:space="preserve"> MNE registration </w:t>
            </w:r>
            <w:r>
              <w:rPr>
                <w:rFonts w:ascii="Simplified Arabic" w:hAnsi="Simplified Arabic" w:cs="Simplified Arabic" w:hint="cs"/>
                <w:color w:val="000000"/>
                <w:sz w:val="20"/>
                <w:szCs w:val="20"/>
                <w:rtl/>
              </w:rPr>
              <w:t xml:space="preserve"> </w:t>
            </w:r>
          </w:p>
        </w:tc>
        <w:tc>
          <w:tcPr>
            <w:tcW w:w="1985" w:type="dxa"/>
            <w:gridSpan w:val="3"/>
          </w:tcPr>
          <w:p w14:paraId="45DA8A32" w14:textId="77777777" w:rsidR="00297B4B" w:rsidRPr="008F4114" w:rsidRDefault="00297B4B" w:rsidP="001C08A2">
            <w:pPr>
              <w:rPr>
                <w:rFonts w:ascii="Simplified Arabic" w:hAnsi="Simplified Arabic" w:cs="Simplified Arabic"/>
                <w:color w:val="000000"/>
                <w:sz w:val="20"/>
                <w:szCs w:val="20"/>
                <w:rtl/>
                <w:lang w:bidi="ar-EG"/>
              </w:rPr>
            </w:pPr>
          </w:p>
        </w:tc>
        <w:tc>
          <w:tcPr>
            <w:tcW w:w="3118" w:type="dxa"/>
            <w:gridSpan w:val="6"/>
            <w:shd w:val="clear" w:color="auto" w:fill="DEEAF6" w:themeFill="accent1" w:themeFillTint="33"/>
          </w:tcPr>
          <w:p w14:paraId="6BF485D4" w14:textId="2CEC908E" w:rsidR="00297B4B" w:rsidRPr="008F4114" w:rsidRDefault="00297B4B" w:rsidP="00297B4B">
            <w:pPr>
              <w:bidi/>
              <w:jc w:val="cente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rPr>
              <w:t xml:space="preserve">تسجيل وزارة الزراعة </w:t>
            </w:r>
            <w:r>
              <w:rPr>
                <w:rFonts w:ascii="Simplified Arabic" w:hAnsi="Simplified Arabic" w:cs="Simplified Arabic"/>
                <w:color w:val="000000"/>
                <w:sz w:val="20"/>
                <w:szCs w:val="20"/>
              </w:rPr>
              <w:t xml:space="preserve">MOA registration </w:t>
            </w:r>
          </w:p>
        </w:tc>
        <w:tc>
          <w:tcPr>
            <w:tcW w:w="1985" w:type="dxa"/>
          </w:tcPr>
          <w:p w14:paraId="1EBF1998" w14:textId="77777777" w:rsidR="00297B4B" w:rsidRPr="008F4114" w:rsidRDefault="00297B4B" w:rsidP="001C08A2">
            <w:pPr>
              <w:rPr>
                <w:rFonts w:ascii="Simplified Arabic" w:hAnsi="Simplified Arabic" w:cs="Simplified Arabic"/>
                <w:color w:val="000000"/>
                <w:sz w:val="20"/>
                <w:szCs w:val="20"/>
                <w:rtl/>
                <w:lang w:bidi="ar-EG"/>
              </w:rPr>
            </w:pPr>
          </w:p>
        </w:tc>
      </w:tr>
      <w:tr w:rsidR="004169DD" w:rsidRPr="008F4114" w14:paraId="1180494D" w14:textId="77777777" w:rsidTr="009B4128">
        <w:trPr>
          <w:trHeight w:val="407"/>
        </w:trPr>
        <w:tc>
          <w:tcPr>
            <w:tcW w:w="2268" w:type="dxa"/>
            <w:gridSpan w:val="3"/>
            <w:vMerge w:val="restart"/>
          </w:tcPr>
          <w:p w14:paraId="4356E647" w14:textId="11B4F918" w:rsidR="004169DD" w:rsidRPr="009879A5" w:rsidRDefault="004169DD" w:rsidP="004169DD">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طبيعة عمليات جهة تقديم </w:t>
            </w:r>
            <w:r w:rsidR="009B4128">
              <w:rPr>
                <w:rFonts w:ascii="Simplified Arabic" w:hAnsi="Simplified Arabic" w:cs="Simplified Arabic" w:hint="cs"/>
                <w:color w:val="000000"/>
                <w:sz w:val="20"/>
                <w:szCs w:val="20"/>
                <w:rtl/>
                <w:lang w:bidi="ar-EG"/>
              </w:rPr>
              <w:t>الطلب</w:t>
            </w:r>
            <w:r w:rsidR="009B4128" w:rsidRPr="009879A5">
              <w:rPr>
                <w:rFonts w:ascii="Simplified Arabic" w:hAnsi="Simplified Arabic" w:cs="Simplified Arabic"/>
                <w:color w:val="000000"/>
                <w:sz w:val="20"/>
                <w:szCs w:val="20"/>
                <w:lang w:bidi="ar-EG"/>
              </w:rPr>
              <w:t xml:space="preserve"> The</w:t>
            </w:r>
            <w:r w:rsidRPr="009879A5">
              <w:rPr>
                <w:rFonts w:ascii="Simplified Arabic" w:hAnsi="Simplified Arabic" w:cs="Simplified Arabic"/>
                <w:color w:val="000000"/>
                <w:sz w:val="20"/>
                <w:szCs w:val="20"/>
                <w:lang w:bidi="ar-EG"/>
              </w:rPr>
              <w:t xml:space="preserve"> nature of the applicant's operations</w:t>
            </w:r>
          </w:p>
        </w:tc>
        <w:tc>
          <w:tcPr>
            <w:tcW w:w="2835" w:type="dxa"/>
            <w:gridSpan w:val="5"/>
          </w:tcPr>
          <w:p w14:paraId="629D9DBC" w14:textId="0C035BC2" w:rsidR="004169DD" w:rsidRPr="004169DD" w:rsidRDefault="009816AF" w:rsidP="009B4128">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171559803"/>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lang w:val="en-IE"/>
              </w:rPr>
              <w:t xml:space="preserve"> تصنيع</w:t>
            </w:r>
            <w:r w:rsidR="004169DD" w:rsidRPr="009879A5">
              <w:rPr>
                <w:rFonts w:ascii="Simplified Arabic" w:hAnsi="Simplified Arabic" w:cs="Simplified Arabic"/>
                <w:color w:val="000000"/>
                <w:sz w:val="20"/>
                <w:szCs w:val="20"/>
                <w:rtl/>
                <w:lang w:val="en-IE"/>
              </w:rPr>
              <w:t xml:space="preserve"> </w:t>
            </w:r>
            <w:r w:rsidR="004169DD" w:rsidRPr="009879A5">
              <w:rPr>
                <w:rFonts w:ascii="Simplified Arabic" w:hAnsi="Simplified Arabic" w:cs="Simplified Arabic" w:hint="cs"/>
                <w:color w:val="000000"/>
                <w:sz w:val="20"/>
                <w:szCs w:val="20"/>
                <w:rtl/>
                <w:lang w:val="en-IE"/>
              </w:rPr>
              <w:t>أغذية</w:t>
            </w:r>
            <w:r w:rsidR="004169DD">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color w:val="000000"/>
                <w:sz w:val="20"/>
                <w:szCs w:val="20"/>
                <w:lang w:val="en-IE"/>
              </w:rPr>
              <w:t>F</w:t>
            </w:r>
            <w:r w:rsidR="004169DD" w:rsidRPr="004169DD">
              <w:rPr>
                <w:rFonts w:ascii="Simplified Arabic" w:hAnsi="Simplified Arabic" w:cs="Simplified Arabic" w:hint="cs"/>
                <w:color w:val="000000"/>
                <w:sz w:val="20"/>
                <w:szCs w:val="20"/>
                <w:lang w:val="en-IE"/>
              </w:rPr>
              <w:t>ood</w:t>
            </w:r>
            <w:r w:rsidR="004169DD" w:rsidRPr="004169DD">
              <w:rPr>
                <w:rFonts w:ascii="Simplified Arabic" w:hAnsi="Simplified Arabic" w:cs="Simplified Arabic"/>
                <w:color w:val="000000"/>
                <w:sz w:val="20"/>
                <w:szCs w:val="20"/>
                <w:lang w:val="en-IE"/>
              </w:rPr>
              <w:t xml:space="preserve"> process</w:t>
            </w:r>
            <w:r w:rsidR="004169DD">
              <w:rPr>
                <w:rFonts w:ascii="Simplified Arabic" w:hAnsi="Simplified Arabic" w:cs="Simplified Arabic"/>
                <w:color w:val="000000"/>
                <w:sz w:val="20"/>
                <w:szCs w:val="20"/>
                <w:lang w:val="en-IE"/>
              </w:rPr>
              <w:t>ing</w:t>
            </w:r>
          </w:p>
        </w:tc>
        <w:tc>
          <w:tcPr>
            <w:tcW w:w="2173" w:type="dxa"/>
            <w:gridSpan w:val="3"/>
          </w:tcPr>
          <w:p w14:paraId="4231D805" w14:textId="66A7B12C" w:rsidR="004169DD" w:rsidRPr="004169DD" w:rsidRDefault="009816AF"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330954814"/>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hint="cs"/>
                <w:color w:val="000000"/>
                <w:sz w:val="20"/>
                <w:szCs w:val="20"/>
                <w:rtl/>
                <w:lang w:val="en-IE"/>
              </w:rPr>
              <w:t xml:space="preserve">الاستيراد </w:t>
            </w:r>
            <w:r w:rsidR="004169DD">
              <w:rPr>
                <w:rFonts w:ascii="Simplified Arabic" w:hAnsi="Simplified Arabic" w:cs="Simplified Arabic"/>
                <w:color w:val="000000"/>
                <w:sz w:val="20"/>
                <w:szCs w:val="20"/>
              </w:rPr>
              <w:t>Importing</w:t>
            </w:r>
          </w:p>
        </w:tc>
        <w:tc>
          <w:tcPr>
            <w:tcW w:w="2930" w:type="dxa"/>
            <w:gridSpan w:val="4"/>
          </w:tcPr>
          <w:p w14:paraId="77CD13DF" w14:textId="4A124745" w:rsidR="004169DD" w:rsidRPr="004169DD" w:rsidRDefault="009816AF" w:rsidP="009879A5">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5280344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hint="cs"/>
                <w:color w:val="000000"/>
                <w:sz w:val="20"/>
                <w:szCs w:val="20"/>
                <w:rtl/>
                <w:lang w:val="en-IE"/>
              </w:rPr>
              <w:t xml:space="preserve">التصدير </w:t>
            </w:r>
            <w:r w:rsidR="004169DD">
              <w:rPr>
                <w:rFonts w:ascii="Simplified Arabic" w:hAnsi="Simplified Arabic" w:cs="Simplified Arabic"/>
                <w:color w:val="000000"/>
                <w:sz w:val="20"/>
                <w:szCs w:val="20"/>
              </w:rPr>
              <w:t>Exporting</w:t>
            </w:r>
          </w:p>
        </w:tc>
      </w:tr>
      <w:tr w:rsidR="004169DD" w:rsidRPr="008F4114" w14:paraId="48D83D38" w14:textId="77777777" w:rsidTr="009B4128">
        <w:trPr>
          <w:trHeight w:val="586"/>
        </w:trPr>
        <w:tc>
          <w:tcPr>
            <w:tcW w:w="2268" w:type="dxa"/>
            <w:gridSpan w:val="3"/>
            <w:vMerge/>
          </w:tcPr>
          <w:p w14:paraId="3B93C652" w14:textId="77777777" w:rsidR="004169DD" w:rsidRDefault="004169DD" w:rsidP="004169DD">
            <w:pPr>
              <w:bidi/>
              <w:rPr>
                <w:rFonts w:ascii="Simplified Arabic" w:hAnsi="Simplified Arabic" w:cs="Simplified Arabic"/>
                <w:color w:val="000000"/>
                <w:sz w:val="20"/>
                <w:szCs w:val="20"/>
                <w:rtl/>
                <w:lang w:bidi="ar-EG"/>
              </w:rPr>
            </w:pPr>
          </w:p>
        </w:tc>
        <w:tc>
          <w:tcPr>
            <w:tcW w:w="1842" w:type="dxa"/>
            <w:gridSpan w:val="3"/>
          </w:tcPr>
          <w:p w14:paraId="30E4A0A9" w14:textId="4EAE0E06" w:rsidR="004169DD" w:rsidRPr="004169DD" w:rsidRDefault="009816AF" w:rsidP="009B4128">
            <w:pPr>
              <w:bidi/>
              <w:rPr>
                <w:rFonts w:ascii="Simplified Arabic" w:hAnsi="Simplified Arabic" w:cs="Simplified Arabic"/>
                <w:color w:val="000000"/>
                <w:sz w:val="20"/>
                <w:szCs w:val="20"/>
                <w:rtl/>
                <w:lang w:val="en-IE"/>
              </w:rPr>
            </w:pPr>
            <w:sdt>
              <w:sdtPr>
                <w:rPr>
                  <w:rFonts w:ascii="Simplified Arabic" w:hAnsi="Simplified Arabic" w:cs="Simplified Arabic"/>
                  <w:color w:val="000000"/>
                  <w:sz w:val="20"/>
                  <w:szCs w:val="20"/>
                  <w:rtl/>
                  <w:lang w:bidi="ar-EG"/>
                </w:rPr>
                <w:id w:val="195513747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sidRPr="009879A5">
              <w:rPr>
                <w:rFonts w:ascii="Simplified Arabic" w:hAnsi="Simplified Arabic" w:cs="Simplified Arabic"/>
                <w:color w:val="000000"/>
                <w:sz w:val="20"/>
                <w:szCs w:val="20"/>
                <w:rtl/>
                <w:lang w:val="en-IE"/>
              </w:rPr>
              <w:t>تجار</w:t>
            </w:r>
            <w:r w:rsidR="004169DD">
              <w:rPr>
                <w:rFonts w:ascii="Simplified Arabic" w:hAnsi="Simplified Arabic" w:cs="Simplified Arabic" w:hint="cs"/>
                <w:color w:val="000000"/>
                <w:sz w:val="20"/>
                <w:szCs w:val="20"/>
                <w:rtl/>
                <w:lang w:val="en-IE"/>
              </w:rPr>
              <w:t>ة</w:t>
            </w:r>
            <w:r w:rsidR="004169DD" w:rsidRPr="009879A5">
              <w:rPr>
                <w:rFonts w:ascii="Simplified Arabic" w:hAnsi="Simplified Arabic" w:cs="Simplified Arabic"/>
                <w:color w:val="000000"/>
                <w:sz w:val="20"/>
                <w:szCs w:val="20"/>
                <w:rtl/>
                <w:lang w:val="en-IE"/>
              </w:rPr>
              <w:t xml:space="preserve"> الجملة</w:t>
            </w:r>
            <w:r w:rsidR="004169DD">
              <w:rPr>
                <w:rFonts w:ascii="Simplified Arabic" w:hAnsi="Simplified Arabic" w:cs="Simplified Arabic" w:hint="cs"/>
                <w:color w:val="000000"/>
                <w:sz w:val="20"/>
                <w:szCs w:val="20"/>
                <w:rtl/>
                <w:lang w:val="en-IE"/>
              </w:rPr>
              <w:t xml:space="preserve"> </w:t>
            </w:r>
            <w:r w:rsidR="004169DD">
              <w:rPr>
                <w:rFonts w:ascii="Simplified Arabic" w:hAnsi="Simplified Arabic" w:cs="Simplified Arabic"/>
                <w:color w:val="000000"/>
                <w:sz w:val="20"/>
                <w:szCs w:val="20"/>
                <w:lang w:val="en-IE"/>
              </w:rPr>
              <w:t>W</w:t>
            </w:r>
            <w:r w:rsidR="004169DD" w:rsidRPr="004169DD">
              <w:rPr>
                <w:rFonts w:ascii="Simplified Arabic" w:hAnsi="Simplified Arabic" w:cs="Simplified Arabic"/>
                <w:color w:val="000000"/>
                <w:sz w:val="20"/>
                <w:szCs w:val="20"/>
                <w:lang w:val="en-IE"/>
              </w:rPr>
              <w:t>holesaler</w:t>
            </w:r>
            <w:r w:rsidR="004169DD" w:rsidRPr="009879A5">
              <w:rPr>
                <w:rFonts w:ascii="Simplified Arabic" w:hAnsi="Simplified Arabic" w:cs="Simplified Arabic"/>
                <w:color w:val="000000"/>
                <w:sz w:val="20"/>
                <w:szCs w:val="20"/>
                <w:rtl/>
                <w:lang w:val="en-IE"/>
              </w:rPr>
              <w:t xml:space="preserve"> </w:t>
            </w:r>
          </w:p>
        </w:tc>
        <w:tc>
          <w:tcPr>
            <w:tcW w:w="2127" w:type="dxa"/>
            <w:gridSpan w:val="4"/>
          </w:tcPr>
          <w:p w14:paraId="4DF43375" w14:textId="7F6A66D2" w:rsidR="004169DD" w:rsidRDefault="004169DD" w:rsidP="004169DD">
            <w:pPr>
              <w:bidi/>
              <w:rPr>
                <w:rFonts w:ascii="Calibri" w:hAnsi="Calibri" w:cs="Calibri"/>
                <w:sz w:val="18"/>
                <w:szCs w:val="18"/>
              </w:rPr>
            </w:pPr>
            <w:r w:rsidRPr="009879A5">
              <w:rPr>
                <w:rFonts w:ascii="Simplified Arabic" w:hAnsi="Simplified Arabic" w:cs="Simplified Arabic"/>
                <w:color w:val="000000"/>
                <w:sz w:val="20"/>
                <w:szCs w:val="20"/>
                <w:rtl/>
                <w:lang w:val="en-IE"/>
              </w:rPr>
              <w:t xml:space="preserve"> </w:t>
            </w:r>
            <w:sdt>
              <w:sdtPr>
                <w:rPr>
                  <w:rFonts w:ascii="Simplified Arabic" w:hAnsi="Simplified Arabic" w:cs="Simplified Arabic"/>
                  <w:color w:val="000000"/>
                  <w:sz w:val="20"/>
                  <w:szCs w:val="20"/>
                  <w:rtl/>
                  <w:lang w:bidi="ar-EG"/>
                </w:rPr>
                <w:id w:val="1794638603"/>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Pr>
                <w:rFonts w:ascii="Simplified Arabic" w:hAnsi="Simplified Arabic" w:cs="Simplified Arabic" w:hint="cs"/>
                <w:color w:val="000000"/>
                <w:sz w:val="20"/>
                <w:szCs w:val="20"/>
                <w:rtl/>
                <w:lang w:val="en-IE"/>
              </w:rPr>
              <w:t xml:space="preserve"> التغليف </w:t>
            </w:r>
            <w:r>
              <w:rPr>
                <w:rFonts w:ascii="Simplified Arabic" w:hAnsi="Simplified Arabic" w:cs="Simplified Arabic"/>
                <w:color w:val="000000"/>
                <w:sz w:val="20"/>
                <w:szCs w:val="20"/>
              </w:rPr>
              <w:t xml:space="preserve">Packaging </w:t>
            </w:r>
          </w:p>
        </w:tc>
        <w:tc>
          <w:tcPr>
            <w:tcW w:w="1984" w:type="dxa"/>
            <w:gridSpan w:val="4"/>
          </w:tcPr>
          <w:p w14:paraId="2C66F4F5" w14:textId="6BC65DB8" w:rsidR="004169DD" w:rsidRDefault="009816AF" w:rsidP="004169DD">
            <w:pPr>
              <w:bidi/>
              <w:rPr>
                <w:rFonts w:ascii="Calibri" w:hAnsi="Calibri" w:cs="Calibri"/>
                <w:sz w:val="18"/>
                <w:szCs w:val="18"/>
                <w:rtl/>
              </w:rPr>
            </w:pPr>
            <w:sdt>
              <w:sdtPr>
                <w:rPr>
                  <w:rFonts w:ascii="Simplified Arabic" w:hAnsi="Simplified Arabic" w:cs="Simplified Arabic"/>
                  <w:color w:val="000000"/>
                  <w:sz w:val="20"/>
                  <w:szCs w:val="20"/>
                  <w:rtl/>
                  <w:lang w:bidi="ar-EG"/>
                </w:rPr>
                <w:id w:val="-2028946251"/>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lang w:val="en-IE"/>
              </w:rPr>
              <w:t xml:space="preserve"> </w:t>
            </w:r>
            <w:r w:rsidR="004169DD" w:rsidRPr="009879A5">
              <w:rPr>
                <w:rFonts w:ascii="Simplified Arabic" w:hAnsi="Simplified Arabic" w:cs="Simplified Arabic"/>
                <w:color w:val="000000"/>
                <w:sz w:val="20"/>
                <w:szCs w:val="20"/>
                <w:rtl/>
                <w:lang w:val="en-IE"/>
              </w:rPr>
              <w:t>تجار</w:t>
            </w:r>
            <w:r w:rsidR="004169DD">
              <w:rPr>
                <w:rFonts w:ascii="Simplified Arabic" w:hAnsi="Simplified Arabic" w:cs="Simplified Arabic" w:hint="cs"/>
                <w:color w:val="000000"/>
                <w:sz w:val="20"/>
                <w:szCs w:val="20"/>
                <w:rtl/>
                <w:lang w:val="en-IE"/>
              </w:rPr>
              <w:t>ة</w:t>
            </w:r>
            <w:r w:rsidR="004169DD" w:rsidRPr="009879A5">
              <w:rPr>
                <w:rFonts w:ascii="Simplified Arabic" w:hAnsi="Simplified Arabic" w:cs="Simplified Arabic"/>
                <w:color w:val="000000"/>
                <w:sz w:val="20"/>
                <w:szCs w:val="20"/>
                <w:rtl/>
                <w:lang w:val="en-IE"/>
              </w:rPr>
              <w:t xml:space="preserve"> التجزئة</w:t>
            </w:r>
            <w:r w:rsidR="004169DD">
              <w:rPr>
                <w:rFonts w:ascii="Calibri" w:hAnsi="Calibri" w:cs="Calibri" w:hint="cs"/>
                <w:sz w:val="18"/>
                <w:szCs w:val="18"/>
                <w:rtl/>
              </w:rPr>
              <w:t xml:space="preserve"> </w:t>
            </w:r>
            <w:r w:rsidR="004169DD">
              <w:rPr>
                <w:rFonts w:ascii="Calibri" w:hAnsi="Calibri" w:cs="Calibri"/>
                <w:sz w:val="18"/>
                <w:szCs w:val="18"/>
              </w:rPr>
              <w:t>R</w:t>
            </w:r>
            <w:r w:rsidR="004169DD" w:rsidRPr="004169DD">
              <w:rPr>
                <w:rFonts w:ascii="Calibri" w:hAnsi="Calibri" w:cs="Calibri"/>
                <w:sz w:val="18"/>
                <w:szCs w:val="18"/>
              </w:rPr>
              <w:t>etailer</w:t>
            </w:r>
          </w:p>
        </w:tc>
        <w:tc>
          <w:tcPr>
            <w:tcW w:w="1985" w:type="dxa"/>
          </w:tcPr>
          <w:p w14:paraId="2F2C12C1" w14:textId="5F34E249" w:rsidR="004169DD" w:rsidRDefault="009816AF" w:rsidP="004169DD">
            <w:pPr>
              <w:bidi/>
              <w:rPr>
                <w:rFonts w:ascii="Calibri" w:hAnsi="Calibri" w:cs="Calibri"/>
                <w:sz w:val="18"/>
                <w:szCs w:val="18"/>
              </w:rPr>
            </w:pPr>
            <w:sdt>
              <w:sdtPr>
                <w:rPr>
                  <w:rFonts w:ascii="Simplified Arabic" w:hAnsi="Simplified Arabic" w:cs="Simplified Arabic"/>
                  <w:color w:val="000000"/>
                  <w:sz w:val="20"/>
                  <w:szCs w:val="20"/>
                  <w:rtl/>
                  <w:lang w:bidi="ar-EG"/>
                </w:rPr>
                <w:id w:val="-47576560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sidRPr="009879A5">
              <w:rPr>
                <w:rFonts w:ascii="Simplified Arabic" w:hAnsi="Simplified Arabic" w:cs="Simplified Arabic"/>
                <w:color w:val="000000"/>
                <w:sz w:val="20"/>
                <w:szCs w:val="20"/>
                <w:rtl/>
                <w:lang w:val="en-IE"/>
              </w:rPr>
              <w:t xml:space="preserve">  </w:t>
            </w:r>
            <w:r w:rsidR="004169DD">
              <w:rPr>
                <w:rFonts w:ascii="Simplified Arabic" w:hAnsi="Simplified Arabic" w:cs="Simplified Arabic" w:hint="cs"/>
                <w:color w:val="000000"/>
                <w:sz w:val="20"/>
                <w:szCs w:val="20"/>
                <w:rtl/>
                <w:lang w:val="en-IE"/>
              </w:rPr>
              <w:t>التوزيع</w:t>
            </w:r>
            <w:r w:rsidR="004169DD">
              <w:rPr>
                <w:rFonts w:ascii="Calibri" w:hAnsi="Calibri" w:cs="Calibri" w:hint="cs"/>
                <w:sz w:val="18"/>
                <w:szCs w:val="18"/>
                <w:rtl/>
              </w:rPr>
              <w:t xml:space="preserve"> </w:t>
            </w:r>
            <w:r w:rsidR="004169DD">
              <w:rPr>
                <w:rFonts w:ascii="Calibri" w:hAnsi="Calibri" w:cs="Calibri"/>
                <w:sz w:val="18"/>
                <w:szCs w:val="18"/>
              </w:rPr>
              <w:t>D</w:t>
            </w:r>
            <w:r w:rsidR="004169DD" w:rsidRPr="004169DD">
              <w:rPr>
                <w:rFonts w:ascii="Calibri" w:hAnsi="Calibri" w:cs="Calibri"/>
                <w:sz w:val="18"/>
                <w:szCs w:val="18"/>
              </w:rPr>
              <w:t>istribut</w:t>
            </w:r>
            <w:r w:rsidR="004169DD">
              <w:rPr>
                <w:rFonts w:ascii="Calibri" w:hAnsi="Calibri" w:cs="Calibri"/>
                <w:sz w:val="18"/>
                <w:szCs w:val="18"/>
              </w:rPr>
              <w:t>ing</w:t>
            </w:r>
          </w:p>
        </w:tc>
      </w:tr>
      <w:tr w:rsidR="004169DD" w:rsidRPr="008F4114" w14:paraId="2F877E5B" w14:textId="77777777" w:rsidTr="009B4128">
        <w:tc>
          <w:tcPr>
            <w:tcW w:w="2268" w:type="dxa"/>
            <w:gridSpan w:val="3"/>
            <w:vMerge w:val="restart"/>
          </w:tcPr>
          <w:p w14:paraId="3F69D870" w14:textId="6DC60FDA" w:rsidR="004169DD" w:rsidRDefault="009816AF"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EndPr/>
              <w:sdtContent>
                <w:r w:rsidR="000E7CCC">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5FD43A33" w14:textId="7A90B903" w:rsidR="004169DD" w:rsidRPr="008F4114" w:rsidRDefault="009816AF"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2"/>
          </w:tcPr>
          <w:p w14:paraId="6BC995DF" w14:textId="6670FA74" w:rsidR="004169DD" w:rsidRPr="00004ECC" w:rsidRDefault="004169DD" w:rsidP="004169DD">
            <w:pPr>
              <w:bidi/>
              <w:rPr>
                <w:rFonts w:ascii="Simplified Arabic" w:hAnsi="Simplified Arabic" w:cs="Simplified Arabic"/>
                <w:color w:val="000000"/>
                <w:sz w:val="20"/>
                <w:szCs w:val="20"/>
                <w:rtl/>
                <w:lang w:bidi="ar-EG"/>
              </w:rPr>
            </w:pPr>
            <w:r w:rsidRPr="00004ECC">
              <w:rPr>
                <w:rFonts w:ascii="Simplified Arabic" w:hAnsi="Simplified Arabic" w:cs="Simplified Arabic"/>
                <w:color w:val="000000"/>
                <w:sz w:val="20"/>
                <w:szCs w:val="20"/>
                <w:rtl/>
                <w:lang w:bidi="ar-EG"/>
              </w:rPr>
              <w:t>هل سبق لك</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أن حصلت</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على اعتماد هيئة </w:t>
            </w:r>
            <w:r>
              <w:rPr>
                <w:rFonts w:ascii="Simplified Arabic" w:hAnsi="Simplified Arabic" w:cs="Simplified Arabic" w:hint="cs"/>
                <w:color w:val="000000"/>
                <w:sz w:val="20"/>
                <w:szCs w:val="20"/>
                <w:rtl/>
                <w:lang w:bidi="ar-EG"/>
              </w:rPr>
              <w:t>منح شهادات</w:t>
            </w:r>
            <w:r w:rsidRPr="00004ECC">
              <w:rPr>
                <w:rFonts w:ascii="Simplified Arabic" w:hAnsi="Simplified Arabic" w:cs="Simplified Arabic"/>
                <w:color w:val="000000"/>
                <w:sz w:val="20"/>
                <w:szCs w:val="20"/>
                <w:rtl/>
                <w:lang w:bidi="ar-EG"/>
              </w:rPr>
              <w:t xml:space="preserve"> أخرى؟</w:t>
            </w:r>
            <w:r w:rsidRPr="00004ECC">
              <w:rPr>
                <w:rFonts w:ascii="Simplified Arabic" w:hAnsi="Simplified Arabic" w:cs="Simplified Arabic"/>
                <w:color w:val="000000"/>
                <w:sz w:val="20"/>
                <w:szCs w:val="20"/>
                <w:lang w:bidi="ar-EG"/>
              </w:rPr>
              <w:t xml:space="preserve"> Have you ever been certified by another Certification Body?</w:t>
            </w:r>
          </w:p>
        </w:tc>
      </w:tr>
      <w:tr w:rsidR="004169DD" w:rsidRPr="008F4114" w14:paraId="5AE4537B" w14:textId="77777777" w:rsidTr="009B4128">
        <w:tc>
          <w:tcPr>
            <w:tcW w:w="2268" w:type="dxa"/>
            <w:gridSpan w:val="3"/>
            <w:vMerge/>
          </w:tcPr>
          <w:p w14:paraId="5C65CF26" w14:textId="77777777" w:rsidR="004169DD" w:rsidRPr="008F4114" w:rsidRDefault="004169DD" w:rsidP="004169DD">
            <w:pPr>
              <w:bidi/>
              <w:rPr>
                <w:rFonts w:ascii="Simplified Arabic" w:hAnsi="Simplified Arabic" w:cs="Simplified Arabic"/>
                <w:color w:val="000000"/>
                <w:sz w:val="20"/>
                <w:szCs w:val="20"/>
                <w:rtl/>
                <w:lang w:bidi="ar-EG"/>
              </w:rPr>
            </w:pPr>
          </w:p>
        </w:tc>
        <w:tc>
          <w:tcPr>
            <w:tcW w:w="7938" w:type="dxa"/>
            <w:gridSpan w:val="12"/>
          </w:tcPr>
          <w:p w14:paraId="48C8D01A" w14:textId="05C96A38"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lang w:bidi="ar-EG"/>
              </w:rPr>
              <w:t xml:space="preserve">هيئة </w:t>
            </w:r>
            <w:r>
              <w:rPr>
                <w:rFonts w:ascii="Simplified Arabic" w:hAnsi="Simplified Arabic" w:cs="Simplified Arabic" w:hint="cs"/>
                <w:color w:val="000000"/>
                <w:sz w:val="20"/>
                <w:szCs w:val="20"/>
                <w:rtl/>
                <w:lang w:bidi="ar-EG"/>
              </w:rPr>
              <w:t>منح شهادات</w:t>
            </w:r>
            <w:r w:rsidR="009B4128">
              <w:rPr>
                <w:rFonts w:ascii="Simplified Arabic" w:hAnsi="Simplified Arabic" w:cs="Simplified Arabic" w:hint="cs"/>
                <w:color w:val="000000"/>
                <w:sz w:val="20"/>
                <w:szCs w:val="20"/>
                <w:rtl/>
                <w:lang w:bidi="ar-EG"/>
              </w:rPr>
              <w:t xml:space="preserve"> </w:t>
            </w:r>
            <w:r w:rsidR="009B4128">
              <w:rPr>
                <w:rFonts w:ascii="Simplified Arabic" w:hAnsi="Simplified Arabic" w:cs="Simplified Arabic"/>
                <w:color w:val="000000"/>
                <w:sz w:val="20"/>
                <w:szCs w:val="20"/>
                <w:lang w:bidi="ar-EG"/>
              </w:rPr>
              <w:t>certification Body</w:t>
            </w:r>
            <w:r>
              <w:rPr>
                <w:rFonts w:ascii="Simplified Arabic" w:hAnsi="Simplified Arabic" w:cs="Simplified Arabic" w:hint="cs"/>
                <w:color w:val="000000"/>
                <w:sz w:val="20"/>
                <w:szCs w:val="20"/>
                <w:rtl/>
              </w:rPr>
              <w:t>:</w:t>
            </w:r>
          </w:p>
        </w:tc>
      </w:tr>
      <w:tr w:rsidR="004169DD" w:rsidRPr="008F4114" w14:paraId="5A49BD80" w14:textId="77777777" w:rsidTr="009B4128">
        <w:tc>
          <w:tcPr>
            <w:tcW w:w="2268" w:type="dxa"/>
            <w:gridSpan w:val="3"/>
            <w:vMerge w:val="restart"/>
          </w:tcPr>
          <w:p w14:paraId="45E0D7FB" w14:textId="1325A053" w:rsidR="004169DD" w:rsidRDefault="009816AF"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6CB1390D" w14:textId="1A3062E6" w:rsidR="004169DD" w:rsidRPr="008F4114" w:rsidRDefault="009816AF" w:rsidP="004169DD">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2"/>
          </w:tcPr>
          <w:p w14:paraId="65E6975D" w14:textId="07AF550E" w:rsidR="004169DD" w:rsidRPr="00004ECC" w:rsidRDefault="004169DD" w:rsidP="004169DD">
            <w:pPr>
              <w:bidi/>
              <w:rPr>
                <w:rFonts w:ascii="Simplified Arabic" w:hAnsi="Simplified Arabic" w:cs="Simplified Arabic"/>
                <w:color w:val="000000"/>
                <w:sz w:val="20"/>
                <w:szCs w:val="20"/>
                <w:rtl/>
                <w:lang w:bidi="ar-EG"/>
              </w:rPr>
            </w:pPr>
            <w:r w:rsidRPr="00004ECC">
              <w:rPr>
                <w:rFonts w:ascii="Calibri" w:hAnsi="Calibri" w:cs="Arial"/>
                <w:b/>
                <w:rtl/>
              </w:rPr>
              <w:t xml:space="preserve">هل </w:t>
            </w:r>
            <w:r w:rsidRPr="00004ECC">
              <w:rPr>
                <w:rFonts w:ascii="Simplified Arabic" w:hAnsi="Simplified Arabic" w:cs="Simplified Arabic"/>
                <w:color w:val="000000"/>
                <w:sz w:val="20"/>
                <w:szCs w:val="20"/>
                <w:rtl/>
                <w:lang w:bidi="ar-EG"/>
              </w:rPr>
              <w:t xml:space="preserve">ألغت جهة التصديق السابقة </w:t>
            </w:r>
            <w:r>
              <w:rPr>
                <w:rFonts w:ascii="Simplified Arabic" w:hAnsi="Simplified Arabic" w:cs="Simplified Arabic" w:hint="cs"/>
                <w:color w:val="000000"/>
                <w:sz w:val="20"/>
                <w:szCs w:val="20"/>
                <w:rtl/>
                <w:lang w:bidi="ar-EG"/>
              </w:rPr>
              <w:t>شهادتكم</w:t>
            </w:r>
            <w:r w:rsidRPr="00004ECC">
              <w:rPr>
                <w:rFonts w:ascii="Simplified Arabic" w:hAnsi="Simplified Arabic" w:cs="Simplified Arabic"/>
                <w:color w:val="000000"/>
                <w:sz w:val="20"/>
                <w:szCs w:val="20"/>
                <w:rtl/>
                <w:lang w:bidi="ar-EG"/>
              </w:rPr>
              <w:t>؟</w:t>
            </w:r>
            <w:r w:rsidRPr="00004ECC">
              <w:rPr>
                <w:rFonts w:ascii="Simplified Arabic" w:hAnsi="Simplified Arabic" w:cs="Simplified Arabic"/>
                <w:color w:val="000000"/>
                <w:sz w:val="20"/>
                <w:szCs w:val="20"/>
                <w:lang w:bidi="ar-EG"/>
              </w:rPr>
              <w:t xml:space="preserve"> Did the previous Certification Body revoke your </w:t>
            </w:r>
            <w:r>
              <w:rPr>
                <w:rFonts w:ascii="Simplified Arabic" w:hAnsi="Simplified Arabic" w:cs="Simplified Arabic"/>
                <w:color w:val="000000"/>
                <w:sz w:val="20"/>
                <w:szCs w:val="20"/>
                <w:lang w:bidi="ar-EG"/>
              </w:rPr>
              <w:t>certificate</w:t>
            </w:r>
            <w:r w:rsidRPr="00004ECC">
              <w:rPr>
                <w:rFonts w:ascii="Simplified Arabic" w:hAnsi="Simplified Arabic" w:cs="Simplified Arabic"/>
                <w:color w:val="000000"/>
                <w:sz w:val="20"/>
                <w:szCs w:val="20"/>
                <w:lang w:bidi="ar-EG"/>
              </w:rPr>
              <w:t>?</w:t>
            </w:r>
          </w:p>
        </w:tc>
      </w:tr>
      <w:tr w:rsidR="004169DD" w:rsidRPr="008F4114" w14:paraId="451B50C0" w14:textId="77777777" w:rsidTr="009B4128">
        <w:tc>
          <w:tcPr>
            <w:tcW w:w="2268" w:type="dxa"/>
            <w:gridSpan w:val="3"/>
            <w:vMerge/>
          </w:tcPr>
          <w:p w14:paraId="4919CF1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2"/>
          </w:tcPr>
          <w:p w14:paraId="7E2AA57B" w14:textId="4C34B449"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rPr>
              <w:t>إذا كانت ا</w:t>
            </w:r>
            <w:r>
              <w:rPr>
                <w:rFonts w:ascii="Simplified Arabic" w:hAnsi="Simplified Arabic" w:cs="Simplified Arabic"/>
                <w:color w:val="000000"/>
                <w:sz w:val="20"/>
                <w:szCs w:val="20"/>
                <w:rtl/>
              </w:rPr>
              <w:t xml:space="preserve">لإجابة </w:t>
            </w:r>
            <w:r>
              <w:rPr>
                <w:rFonts w:ascii="Simplified Arabic" w:hAnsi="Simplified Arabic" w:cs="Simplified Arabic" w:hint="cs"/>
                <w:color w:val="000000"/>
                <w:sz w:val="20"/>
                <w:szCs w:val="20"/>
                <w:rtl/>
              </w:rPr>
              <w:t>بنعم،</w:t>
            </w:r>
            <w:r>
              <w:rPr>
                <w:rFonts w:ascii="Simplified Arabic" w:hAnsi="Simplified Arabic" w:cs="Simplified Arabic"/>
                <w:color w:val="000000"/>
                <w:sz w:val="20"/>
                <w:szCs w:val="20"/>
                <w:rtl/>
              </w:rPr>
              <w:t xml:space="preserve"> يرجى ذكر الأسباب</w:t>
            </w:r>
            <w:r w:rsidRPr="00004ECC">
              <w:rPr>
                <w:rFonts w:ascii="Simplified Arabic" w:hAnsi="Simplified Arabic" w:cs="Simplified Arabic"/>
                <w:color w:val="000000"/>
                <w:sz w:val="20"/>
                <w:szCs w:val="20"/>
              </w:rPr>
              <w:t xml:space="preserve"> If Yes, please state the reasons</w:t>
            </w:r>
          </w:p>
        </w:tc>
      </w:tr>
      <w:tr w:rsidR="004169DD" w:rsidRPr="008F4114" w14:paraId="7D0C9B04" w14:textId="77777777" w:rsidTr="009B4128">
        <w:tc>
          <w:tcPr>
            <w:tcW w:w="2268" w:type="dxa"/>
            <w:gridSpan w:val="3"/>
            <w:vMerge/>
          </w:tcPr>
          <w:p w14:paraId="09BBD60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2"/>
          </w:tcPr>
          <w:p w14:paraId="060EB399" w14:textId="5C936599" w:rsidR="004169DD" w:rsidRPr="00004ECC" w:rsidRDefault="004169DD"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الأسباب </w:t>
            </w:r>
            <w:r w:rsidRPr="00004ECC">
              <w:rPr>
                <w:rFonts w:ascii="Simplified Arabic" w:hAnsi="Simplified Arabic" w:cs="Simplified Arabic"/>
                <w:color w:val="000000"/>
                <w:sz w:val="20"/>
                <w:szCs w:val="20"/>
              </w:rPr>
              <w:t>the reasons</w:t>
            </w:r>
          </w:p>
        </w:tc>
      </w:tr>
      <w:tr w:rsidR="009B4128" w:rsidRPr="008F4114" w14:paraId="59D9416A" w14:textId="77777777" w:rsidTr="009B4128">
        <w:tc>
          <w:tcPr>
            <w:tcW w:w="2268" w:type="dxa"/>
            <w:gridSpan w:val="3"/>
          </w:tcPr>
          <w:p w14:paraId="73BA3E78" w14:textId="77777777" w:rsidR="009B4128" w:rsidRDefault="009816AF"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012416378"/>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نعم (</w:t>
            </w:r>
            <w:r w:rsidR="009B4128">
              <w:rPr>
                <w:rFonts w:ascii="Simplified Arabic" w:hAnsi="Simplified Arabic" w:cs="Simplified Arabic"/>
                <w:color w:val="000000"/>
                <w:sz w:val="20"/>
                <w:szCs w:val="20"/>
              </w:rPr>
              <w:t>Yes</w:t>
            </w:r>
            <w:r w:rsidR="009B4128">
              <w:rPr>
                <w:rFonts w:ascii="Simplified Arabic" w:hAnsi="Simplified Arabic" w:cs="Simplified Arabic" w:hint="cs"/>
                <w:color w:val="000000"/>
                <w:sz w:val="20"/>
                <w:szCs w:val="20"/>
                <w:rtl/>
              </w:rPr>
              <w:t>)</w:t>
            </w:r>
          </w:p>
          <w:p w14:paraId="6264154B" w14:textId="4AFB7BE0" w:rsidR="009B4128" w:rsidRPr="008F4114" w:rsidRDefault="009816AF"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39535968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لا (</w:t>
            </w:r>
            <w:r w:rsidR="009B4128">
              <w:rPr>
                <w:rFonts w:ascii="Simplified Arabic" w:hAnsi="Simplified Arabic" w:cs="Simplified Arabic"/>
                <w:color w:val="000000"/>
                <w:sz w:val="20"/>
                <w:szCs w:val="20"/>
              </w:rPr>
              <w:t>No</w:t>
            </w:r>
            <w:r w:rsidR="009B4128">
              <w:rPr>
                <w:rFonts w:ascii="Simplified Arabic" w:hAnsi="Simplified Arabic" w:cs="Simplified Arabic" w:hint="cs"/>
                <w:color w:val="000000"/>
                <w:sz w:val="20"/>
                <w:szCs w:val="20"/>
                <w:rtl/>
              </w:rPr>
              <w:t>)</w:t>
            </w:r>
          </w:p>
        </w:tc>
        <w:tc>
          <w:tcPr>
            <w:tcW w:w="7938" w:type="dxa"/>
            <w:gridSpan w:val="12"/>
          </w:tcPr>
          <w:p w14:paraId="3491D65B" w14:textId="18C42297"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هل جهة مقدمة الطلب حاصبة على شهادات في السلامة لغذائية أو الجودة؟</w:t>
            </w:r>
            <w:r>
              <w:t xml:space="preserve"> </w:t>
            </w:r>
            <w:r w:rsidRPr="009B4128">
              <w:rPr>
                <w:rFonts w:ascii="Simplified Arabic" w:hAnsi="Simplified Arabic" w:cs="Simplified Arabic"/>
                <w:color w:val="000000"/>
                <w:sz w:val="20"/>
                <w:szCs w:val="20"/>
              </w:rPr>
              <w:t>Does the applicant body have certificates in food safety or quality</w:t>
            </w:r>
            <w:r w:rsidRPr="009B4128">
              <w:rPr>
                <w:rFonts w:ascii="Simplified Arabic" w:hAnsi="Simplified Arabic" w:cs="Simplified Arabic"/>
                <w:color w:val="000000"/>
                <w:sz w:val="20"/>
                <w:szCs w:val="20"/>
                <w:rtl/>
              </w:rPr>
              <w:t>?</w:t>
            </w:r>
          </w:p>
        </w:tc>
      </w:tr>
      <w:tr w:rsidR="009B4128" w:rsidRPr="008F4114" w14:paraId="1BCD20CC" w14:textId="77777777" w:rsidTr="009B4128">
        <w:tc>
          <w:tcPr>
            <w:tcW w:w="2268" w:type="dxa"/>
            <w:gridSpan w:val="3"/>
          </w:tcPr>
          <w:p w14:paraId="31A16C5C" w14:textId="7A607DCB" w:rsidR="009B4128" w:rsidRDefault="009B4128" w:rsidP="009B4128">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الشهادة </w:t>
            </w:r>
            <w:r>
              <w:rPr>
                <w:rFonts w:ascii="Simplified Arabic" w:hAnsi="Simplified Arabic" w:cs="Simplified Arabic"/>
                <w:color w:val="000000"/>
                <w:sz w:val="20"/>
                <w:szCs w:val="20"/>
              </w:rPr>
              <w:t>Certificate</w:t>
            </w:r>
            <w:r>
              <w:rPr>
                <w:rFonts w:ascii="Simplified Arabic" w:hAnsi="Simplified Arabic" w:cs="Simplified Arabic" w:hint="cs"/>
                <w:color w:val="000000"/>
                <w:sz w:val="20"/>
                <w:szCs w:val="20"/>
                <w:rtl/>
              </w:rPr>
              <w:t xml:space="preserve"> </w:t>
            </w:r>
          </w:p>
        </w:tc>
        <w:tc>
          <w:tcPr>
            <w:tcW w:w="2835" w:type="dxa"/>
            <w:gridSpan w:val="5"/>
          </w:tcPr>
          <w:p w14:paraId="18C6E09D" w14:textId="77777777" w:rsidR="009B4128" w:rsidRDefault="009B4128" w:rsidP="004169DD">
            <w:pPr>
              <w:bidi/>
              <w:rPr>
                <w:rFonts w:ascii="Simplified Arabic" w:hAnsi="Simplified Arabic" w:cs="Simplified Arabic"/>
                <w:color w:val="000000"/>
                <w:sz w:val="20"/>
                <w:szCs w:val="20"/>
                <w:rtl/>
              </w:rPr>
            </w:pPr>
          </w:p>
        </w:tc>
        <w:tc>
          <w:tcPr>
            <w:tcW w:w="2551" w:type="dxa"/>
            <w:gridSpan w:val="4"/>
          </w:tcPr>
          <w:p w14:paraId="20A39CB0" w14:textId="5DBF514E"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صالحة لغاية </w:t>
            </w:r>
            <w:r>
              <w:rPr>
                <w:rFonts w:ascii="Simplified Arabic" w:hAnsi="Simplified Arabic" w:cs="Simplified Arabic"/>
                <w:color w:val="000000"/>
                <w:sz w:val="20"/>
                <w:szCs w:val="20"/>
              </w:rPr>
              <w:t xml:space="preserve">valid to </w:t>
            </w:r>
          </w:p>
        </w:tc>
        <w:tc>
          <w:tcPr>
            <w:tcW w:w="2552" w:type="dxa"/>
            <w:gridSpan w:val="3"/>
          </w:tcPr>
          <w:p w14:paraId="01C91F94" w14:textId="366090D8" w:rsidR="009B4128" w:rsidRDefault="009B4128" w:rsidP="004169DD">
            <w:pPr>
              <w:bidi/>
              <w:rPr>
                <w:rFonts w:ascii="Simplified Arabic" w:hAnsi="Simplified Arabic" w:cs="Simplified Arabic"/>
                <w:color w:val="000000"/>
                <w:sz w:val="20"/>
                <w:szCs w:val="20"/>
                <w:rtl/>
              </w:rPr>
            </w:pPr>
          </w:p>
        </w:tc>
      </w:tr>
      <w:tr w:rsidR="00F419EF" w:rsidRPr="008F4114" w14:paraId="35352D8D" w14:textId="77777777" w:rsidTr="00F419EF">
        <w:tc>
          <w:tcPr>
            <w:tcW w:w="2268" w:type="dxa"/>
            <w:gridSpan w:val="3"/>
          </w:tcPr>
          <w:p w14:paraId="1CD0CFE1" w14:textId="2CB6F8DF" w:rsidR="00F419EF" w:rsidRDefault="00F419EF" w:rsidP="009B4128">
            <w:pPr>
              <w:bidi/>
              <w:rPr>
                <w:rFonts w:ascii="Simplified Arabic" w:hAnsi="Simplified Arabic" w:cs="Simplified Arabic"/>
                <w:color w:val="000000"/>
                <w:sz w:val="20"/>
                <w:szCs w:val="20"/>
                <w:rtl/>
              </w:rPr>
            </w:pPr>
          </w:p>
        </w:tc>
        <w:tc>
          <w:tcPr>
            <w:tcW w:w="2835" w:type="dxa"/>
            <w:gridSpan w:val="5"/>
          </w:tcPr>
          <w:p w14:paraId="11C3AB1B" w14:textId="7B827A2E" w:rsidR="00F419EF" w:rsidRDefault="00F419EF" w:rsidP="00F419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هل تم تبني نظم توكيد الجودة؟</w:t>
            </w:r>
            <w:r w:rsidRPr="00F419EF">
              <w:rPr>
                <w:rFonts w:ascii="Simplified Arabic" w:hAnsi="Simplified Arabic" w:cs="Simplified Arabic"/>
                <w:color w:val="000000"/>
                <w:sz w:val="20"/>
                <w:szCs w:val="20"/>
              </w:rPr>
              <w:t xml:space="preserve"> </w:t>
            </w:r>
            <w:r>
              <w:rPr>
                <w:rFonts w:ascii="Simplified Arabic" w:hAnsi="Simplified Arabic" w:cs="Simplified Arabic"/>
                <w:color w:val="000000"/>
                <w:sz w:val="20"/>
                <w:szCs w:val="20"/>
              </w:rPr>
              <w:t>Are</w:t>
            </w:r>
            <w:r w:rsidRPr="00F419EF">
              <w:rPr>
                <w:rFonts w:ascii="Simplified Arabic" w:hAnsi="Simplified Arabic" w:cs="Simplified Arabic"/>
                <w:color w:val="000000"/>
                <w:sz w:val="20"/>
                <w:szCs w:val="20"/>
              </w:rPr>
              <w:t xml:space="preserve"> quality assurance programs adopted?</w:t>
            </w:r>
          </w:p>
        </w:tc>
        <w:tc>
          <w:tcPr>
            <w:tcW w:w="992" w:type="dxa"/>
          </w:tcPr>
          <w:p w14:paraId="3D800E33" w14:textId="77777777" w:rsidR="00F419EF" w:rsidRDefault="00F419EF"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النتائج</w:t>
            </w:r>
          </w:p>
          <w:p w14:paraId="1A87DF69" w14:textId="36727B73" w:rsidR="00F419EF" w:rsidRDefault="00F419EF" w:rsidP="00F419EF">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 xml:space="preserve">Results </w:t>
            </w:r>
          </w:p>
        </w:tc>
        <w:tc>
          <w:tcPr>
            <w:tcW w:w="4111" w:type="dxa"/>
            <w:gridSpan w:val="6"/>
          </w:tcPr>
          <w:p w14:paraId="69928640" w14:textId="77777777" w:rsidR="00F419EF" w:rsidRDefault="00F419EF" w:rsidP="004169DD">
            <w:pPr>
              <w:bidi/>
              <w:rPr>
                <w:rFonts w:ascii="Simplified Arabic" w:hAnsi="Simplified Arabic" w:cs="Simplified Arabic"/>
                <w:color w:val="000000"/>
                <w:sz w:val="20"/>
                <w:szCs w:val="20"/>
                <w:rtl/>
              </w:rPr>
            </w:pPr>
          </w:p>
        </w:tc>
      </w:tr>
    </w:tbl>
    <w:p w14:paraId="4B5B7E1F" w14:textId="74AD8860" w:rsidR="006A3999" w:rsidRPr="006A3999" w:rsidRDefault="006A3999" w:rsidP="006A3999">
      <w:pPr>
        <w:pStyle w:val="BodyText"/>
        <w:rPr>
          <w:rFonts w:ascii="Calibri" w:hAnsi="Calibri"/>
          <w:sz w:val="28"/>
          <w:szCs w:val="24"/>
          <w:u w:val="single"/>
          <w:rtl/>
          <w:lang w:val="en-US"/>
        </w:rPr>
      </w:pPr>
    </w:p>
    <w:p w14:paraId="2901F688" w14:textId="3304ED23" w:rsidR="006A3999" w:rsidRPr="006A3999" w:rsidRDefault="00297B4B" w:rsidP="00297B4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297B4B">
        <w:rPr>
          <w:rFonts w:asciiTheme="minorBidi" w:hAnsiTheme="minorBidi" w:cs="Arial"/>
          <w:b/>
          <w:bCs/>
          <w:sz w:val="24"/>
          <w:szCs w:val="24"/>
          <w:rtl/>
        </w:rPr>
        <w:t>تفاصيل المنتج</w:t>
      </w:r>
      <w:r w:rsidR="006A3999" w:rsidRPr="006A3999">
        <w:rPr>
          <w:rFonts w:asciiTheme="minorBidi" w:hAnsiTheme="minorBidi" w:cstheme="minorBidi" w:hint="cs"/>
          <w:b/>
          <w:bCs/>
          <w:sz w:val="24"/>
          <w:szCs w:val="24"/>
          <w:rtl/>
        </w:rPr>
        <w:t xml:space="preserve"> (</w:t>
      </w:r>
      <w:r>
        <w:rPr>
          <w:rFonts w:ascii="Calibri" w:hAnsi="Calibri"/>
          <w:b/>
          <w:sz w:val="28"/>
          <w:szCs w:val="28"/>
        </w:rPr>
        <w:t>PRODUCT DETAILS</w:t>
      </w:r>
      <w:r w:rsidR="006A3999" w:rsidRPr="006A3999">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1559"/>
        <w:gridCol w:w="2410"/>
        <w:gridCol w:w="3685"/>
        <w:gridCol w:w="2552"/>
      </w:tblGrid>
      <w:tr w:rsidR="00C17043" w14:paraId="3116D510" w14:textId="77777777" w:rsidTr="00C17043">
        <w:tc>
          <w:tcPr>
            <w:tcW w:w="1559" w:type="dxa"/>
            <w:vMerge w:val="restart"/>
            <w:shd w:val="clear" w:color="auto" w:fill="DEEAF6" w:themeFill="accent1" w:themeFillTint="33"/>
          </w:tcPr>
          <w:p w14:paraId="6068E708" w14:textId="54465918"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اسم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Name of product</w:t>
            </w:r>
            <w:r w:rsidRPr="00C17043">
              <w:rPr>
                <w:rFonts w:ascii="Simplified Arabic" w:hAnsi="Simplified Arabic" w:cs="Simplified Arabic" w:hint="cs"/>
                <w:color w:val="000000"/>
                <w:sz w:val="20"/>
                <w:szCs w:val="20"/>
                <w:rtl/>
                <w:lang w:bidi="ar-EG"/>
              </w:rPr>
              <w:t>)</w:t>
            </w:r>
          </w:p>
        </w:tc>
        <w:tc>
          <w:tcPr>
            <w:tcW w:w="8647" w:type="dxa"/>
            <w:gridSpan w:val="3"/>
            <w:shd w:val="clear" w:color="auto" w:fill="DEEAF6" w:themeFill="accent1" w:themeFillTint="33"/>
          </w:tcPr>
          <w:p w14:paraId="25076515" w14:textId="7280CDB8" w:rsidR="00C17043" w:rsidRPr="00C17043" w:rsidRDefault="00C17043" w:rsidP="00C17043">
            <w:pPr>
              <w:bidi/>
              <w:jc w:val="center"/>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rtl/>
                <w:lang w:bidi="ar-EG"/>
              </w:rPr>
              <w:t>وصف المنتج</w:t>
            </w:r>
            <w:r>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Product description</w:t>
            </w:r>
            <w:r>
              <w:rPr>
                <w:rFonts w:ascii="Simplified Arabic" w:hAnsi="Simplified Arabic" w:cs="Simplified Arabic" w:hint="cs"/>
                <w:color w:val="000000"/>
                <w:sz w:val="20"/>
                <w:szCs w:val="20"/>
                <w:rtl/>
                <w:lang w:bidi="ar-EG"/>
              </w:rPr>
              <w:t>)</w:t>
            </w:r>
          </w:p>
        </w:tc>
      </w:tr>
      <w:tr w:rsidR="00C17043" w14:paraId="2A22DDB2" w14:textId="77777777" w:rsidTr="00C17043">
        <w:tc>
          <w:tcPr>
            <w:tcW w:w="1559" w:type="dxa"/>
            <w:vMerge/>
            <w:shd w:val="clear" w:color="auto" w:fill="DEEAF6" w:themeFill="accent1" w:themeFillTint="33"/>
          </w:tcPr>
          <w:p w14:paraId="53F89736" w14:textId="77777777" w:rsidR="00C17043" w:rsidRPr="00C17043" w:rsidRDefault="00C17043">
            <w:pPr>
              <w:rPr>
                <w:rFonts w:ascii="Simplified Arabic" w:hAnsi="Simplified Arabic" w:cs="Simplified Arabic"/>
                <w:color w:val="000000"/>
                <w:sz w:val="20"/>
                <w:szCs w:val="20"/>
                <w:lang w:bidi="ar-EG"/>
              </w:rPr>
            </w:pPr>
          </w:p>
        </w:tc>
        <w:tc>
          <w:tcPr>
            <w:tcW w:w="2410" w:type="dxa"/>
            <w:shd w:val="clear" w:color="auto" w:fill="DEEAF6" w:themeFill="accent1" w:themeFillTint="33"/>
          </w:tcPr>
          <w:p w14:paraId="02CDC8A4" w14:textId="430C7941"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طبيعة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nature of the product</w:t>
            </w:r>
            <w:r w:rsidRPr="00C17043">
              <w:rPr>
                <w:rFonts w:ascii="Simplified Arabic" w:hAnsi="Simplified Arabic" w:cs="Simplified Arabic" w:hint="cs"/>
                <w:color w:val="000000"/>
                <w:sz w:val="20"/>
                <w:szCs w:val="20"/>
                <w:rtl/>
                <w:lang w:bidi="ar-EG"/>
              </w:rPr>
              <w:t>)</w:t>
            </w:r>
          </w:p>
        </w:tc>
        <w:tc>
          <w:tcPr>
            <w:tcW w:w="3685" w:type="dxa"/>
            <w:shd w:val="clear" w:color="auto" w:fill="DEEAF6" w:themeFill="accent1" w:themeFillTint="33"/>
          </w:tcPr>
          <w:p w14:paraId="2B96DCC6" w14:textId="0BAB3887" w:rsidR="00C17043" w:rsidRPr="00C17043" w:rsidRDefault="00C17043" w:rsidP="00C17043">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lang w:bidi="ar-EG"/>
              </w:rPr>
              <w:t>نوع العبوة المراد استخدامها</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type of packaging to be used</w:t>
            </w:r>
            <w:r w:rsidRPr="00C17043">
              <w:rPr>
                <w:rFonts w:ascii="Simplified Arabic" w:hAnsi="Simplified Arabic" w:cs="Simplified Arabic" w:hint="cs"/>
                <w:color w:val="000000"/>
                <w:sz w:val="20"/>
                <w:szCs w:val="20"/>
                <w:rtl/>
                <w:lang w:bidi="ar-EG"/>
              </w:rPr>
              <w:t>)</w:t>
            </w:r>
          </w:p>
        </w:tc>
        <w:tc>
          <w:tcPr>
            <w:tcW w:w="2552" w:type="dxa"/>
            <w:shd w:val="clear" w:color="auto" w:fill="DEEAF6" w:themeFill="accent1" w:themeFillTint="33"/>
          </w:tcPr>
          <w:p w14:paraId="55A05D51" w14:textId="152C23E2" w:rsidR="00C17043" w:rsidRPr="00C17043" w:rsidRDefault="00C17043" w:rsidP="00C17043">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السوق المقصود</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intended market</w:t>
            </w:r>
            <w:r w:rsidRPr="00C17043">
              <w:rPr>
                <w:rFonts w:ascii="Simplified Arabic" w:hAnsi="Simplified Arabic" w:cs="Simplified Arabic" w:hint="cs"/>
                <w:color w:val="000000"/>
                <w:sz w:val="20"/>
                <w:szCs w:val="20"/>
                <w:rtl/>
                <w:lang w:bidi="ar-EG"/>
              </w:rPr>
              <w:t>)</w:t>
            </w:r>
          </w:p>
        </w:tc>
      </w:tr>
      <w:tr w:rsidR="00C17043" w14:paraId="33CAAA54" w14:textId="77777777" w:rsidTr="00C17043">
        <w:tc>
          <w:tcPr>
            <w:tcW w:w="1559" w:type="dxa"/>
          </w:tcPr>
          <w:p w14:paraId="0ECD5FF3"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77E69A83" w14:textId="77777777" w:rsidR="00C17043" w:rsidRPr="00C17043" w:rsidRDefault="00C17043" w:rsidP="00C17043">
            <w:pPr>
              <w:bidi/>
              <w:rPr>
                <w:rFonts w:ascii="Simplified Arabic" w:hAnsi="Simplified Arabic" w:cs="Simplified Arabic"/>
                <w:color w:val="000000"/>
                <w:sz w:val="20"/>
                <w:szCs w:val="20"/>
                <w:rtl/>
              </w:rPr>
            </w:pPr>
          </w:p>
        </w:tc>
        <w:tc>
          <w:tcPr>
            <w:tcW w:w="3685" w:type="dxa"/>
          </w:tcPr>
          <w:p w14:paraId="64C2908D"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1730521C"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622AEFA9" w14:textId="77777777" w:rsidTr="00C17043">
        <w:tc>
          <w:tcPr>
            <w:tcW w:w="1559" w:type="dxa"/>
          </w:tcPr>
          <w:p w14:paraId="1F2DB78B"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37E70DC3"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3607C982"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63CA47A2"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53E0D74C" w14:textId="77777777" w:rsidTr="00C17043">
        <w:tc>
          <w:tcPr>
            <w:tcW w:w="1559" w:type="dxa"/>
          </w:tcPr>
          <w:p w14:paraId="64A7FDE8"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1BC4A4B8"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61EFEED9"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4CAAEA06"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2C7F7412" w14:textId="77777777" w:rsidTr="00C17043">
        <w:tc>
          <w:tcPr>
            <w:tcW w:w="1559" w:type="dxa"/>
          </w:tcPr>
          <w:p w14:paraId="7709E2F3"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515486CD"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32C4507F"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3050F2CD" w14:textId="77777777" w:rsidR="00C17043" w:rsidRPr="00C17043" w:rsidRDefault="00C17043" w:rsidP="00C17043">
            <w:pPr>
              <w:bidi/>
              <w:rPr>
                <w:rFonts w:ascii="Simplified Arabic" w:hAnsi="Simplified Arabic" w:cs="Simplified Arabic"/>
                <w:color w:val="000000"/>
                <w:sz w:val="20"/>
                <w:szCs w:val="20"/>
                <w:rtl/>
                <w:lang w:bidi="ar-EG"/>
              </w:rPr>
            </w:pPr>
          </w:p>
        </w:tc>
      </w:tr>
      <w:tr w:rsidR="00C17043" w14:paraId="152BAB72" w14:textId="77777777" w:rsidTr="00C17043">
        <w:tc>
          <w:tcPr>
            <w:tcW w:w="1559" w:type="dxa"/>
          </w:tcPr>
          <w:p w14:paraId="611C0B5B" w14:textId="77777777" w:rsidR="00C17043" w:rsidRPr="00C17043" w:rsidRDefault="00C17043">
            <w:pPr>
              <w:rPr>
                <w:rFonts w:ascii="Simplified Arabic" w:hAnsi="Simplified Arabic" w:cs="Simplified Arabic"/>
                <w:color w:val="000000"/>
                <w:sz w:val="20"/>
                <w:szCs w:val="20"/>
                <w:lang w:bidi="ar-EG"/>
              </w:rPr>
            </w:pPr>
          </w:p>
        </w:tc>
        <w:tc>
          <w:tcPr>
            <w:tcW w:w="2410" w:type="dxa"/>
          </w:tcPr>
          <w:p w14:paraId="0BEC9B12" w14:textId="77777777" w:rsidR="00C17043" w:rsidRPr="00C17043" w:rsidRDefault="00C17043" w:rsidP="00C17043">
            <w:pPr>
              <w:bidi/>
              <w:rPr>
                <w:rFonts w:ascii="Simplified Arabic" w:hAnsi="Simplified Arabic" w:cs="Simplified Arabic"/>
                <w:color w:val="000000"/>
                <w:sz w:val="20"/>
                <w:szCs w:val="20"/>
                <w:rtl/>
                <w:lang w:bidi="ar-EG"/>
              </w:rPr>
            </w:pPr>
          </w:p>
        </w:tc>
        <w:tc>
          <w:tcPr>
            <w:tcW w:w="3685" w:type="dxa"/>
          </w:tcPr>
          <w:p w14:paraId="0F05C26E" w14:textId="77777777" w:rsidR="00C17043" w:rsidRPr="00C17043" w:rsidRDefault="00C17043" w:rsidP="00C17043">
            <w:pPr>
              <w:bidi/>
              <w:rPr>
                <w:rFonts w:ascii="Simplified Arabic" w:hAnsi="Simplified Arabic" w:cs="Simplified Arabic"/>
                <w:color w:val="000000"/>
                <w:sz w:val="20"/>
                <w:szCs w:val="20"/>
                <w:rtl/>
                <w:lang w:bidi="ar-EG"/>
              </w:rPr>
            </w:pPr>
          </w:p>
        </w:tc>
        <w:tc>
          <w:tcPr>
            <w:tcW w:w="2552" w:type="dxa"/>
          </w:tcPr>
          <w:p w14:paraId="6B00B4F9" w14:textId="77777777" w:rsidR="00C17043" w:rsidRPr="00C17043" w:rsidRDefault="00C17043" w:rsidP="00C17043">
            <w:pPr>
              <w:bidi/>
              <w:rPr>
                <w:rFonts w:ascii="Simplified Arabic" w:hAnsi="Simplified Arabic" w:cs="Simplified Arabic"/>
                <w:color w:val="000000"/>
                <w:sz w:val="20"/>
                <w:szCs w:val="20"/>
                <w:rtl/>
                <w:lang w:bidi="ar-EG"/>
              </w:rPr>
            </w:pPr>
          </w:p>
        </w:tc>
      </w:tr>
    </w:tbl>
    <w:p w14:paraId="777C01AD" w14:textId="77777777" w:rsidR="00702A74" w:rsidRDefault="00702A74"/>
    <w:p w14:paraId="51AC5B99" w14:textId="369B134F" w:rsidR="00C17043" w:rsidRDefault="00C17043" w:rsidP="00C17043">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rPr>
        <w:lastRenderedPageBreak/>
        <w:t>يرجى ذكر تفاصيل جميع الوصفات للمنتجات متعددة المكونات التي تنوي تصنيعها بترتيب تنازلي حسب وزن مدخلات جميع المكونات (بما في ذلك الماء) وتحديد حالتها العضوية / غير العضوية. أرفق أوراق إضافية إذا لزم الأمر</w:t>
      </w:r>
    </w:p>
    <w:p w14:paraId="0B6A09AD" w14:textId="77777777" w:rsidR="000A4704" w:rsidRDefault="00C17043" w:rsidP="00C17043">
      <w:pPr>
        <w:bidi/>
        <w:jc w:val="right"/>
        <w:rPr>
          <w:rFonts w:ascii="Simplified Arabic" w:hAnsi="Simplified Arabic" w:cs="Simplified Arabic"/>
          <w:color w:val="000000"/>
          <w:sz w:val="20"/>
          <w:szCs w:val="20"/>
          <w:lang w:bidi="ar-EG"/>
        </w:rPr>
        <w:sectPr w:rsidR="000A4704" w:rsidSect="00C823E1">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134" w:header="709" w:footer="720" w:gutter="0"/>
          <w:cols w:space="720"/>
          <w:bidi/>
          <w:rtlGutter/>
          <w:docGrid w:linePitch="360"/>
        </w:sectPr>
      </w:pPr>
      <w:r w:rsidRPr="00C17043">
        <w:rPr>
          <w:rFonts w:ascii="Simplified Arabic" w:hAnsi="Simplified Arabic" w:cs="Simplified Arabic"/>
          <w:color w:val="000000"/>
          <w:sz w:val="20"/>
          <w:szCs w:val="20"/>
          <w:lang w:bidi="ar-EG"/>
        </w:rPr>
        <w:t>Please list details of all recipes for multi-ingredient products you intend to manufacture in descending order by weight of input of all ingredients (incl. water) and specify their organic/non-organic status. Enclose additional sheets if necessary</w:t>
      </w:r>
    </w:p>
    <w:tbl>
      <w:tblPr>
        <w:tblStyle w:val="TableGrid"/>
        <w:bidiVisual/>
        <w:tblW w:w="14742" w:type="dxa"/>
        <w:jc w:val="center"/>
        <w:tblLook w:val="04A0" w:firstRow="1" w:lastRow="0" w:firstColumn="1" w:lastColumn="0" w:noHBand="0" w:noVBand="1"/>
      </w:tblPr>
      <w:tblGrid>
        <w:gridCol w:w="2106"/>
        <w:gridCol w:w="2105"/>
        <w:gridCol w:w="2105"/>
        <w:gridCol w:w="2105"/>
        <w:gridCol w:w="2107"/>
        <w:gridCol w:w="2107"/>
        <w:gridCol w:w="2107"/>
      </w:tblGrid>
      <w:tr w:rsidR="000A4704" w14:paraId="260832A1" w14:textId="77777777" w:rsidTr="001604E7">
        <w:trPr>
          <w:jc w:val="center"/>
        </w:trPr>
        <w:tc>
          <w:tcPr>
            <w:tcW w:w="2106" w:type="dxa"/>
            <w:shd w:val="clear" w:color="auto" w:fill="DEEAF6" w:themeFill="accent1" w:themeFillTint="33"/>
          </w:tcPr>
          <w:p w14:paraId="131E4462"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lastRenderedPageBreak/>
              <w:t>المكونات الزراعية</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Agricultural Ingredient</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B32235E"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الحالة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غير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برية</w:t>
            </w:r>
          </w:p>
          <w:p w14:paraId="1D8396BB" w14:textId="77777777" w:rsidR="000A4704" w:rsidRPr="000A4704" w:rsidRDefault="000A4704" w:rsidP="005A25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lang w:bidi="ar-EG"/>
              </w:rPr>
              <w:t>Status – organic, non-organic,  wild</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5C3A45A5" w14:textId="77777777" w:rsidR="000A4704" w:rsidRP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من إجمالي المكونات الزراعية</w:t>
            </w:r>
          </w:p>
          <w:p w14:paraId="428EB03F" w14:textId="77777777" w:rsidR="000A4704" w:rsidRP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rtl/>
                <w:lang w:bidi="ar-EG"/>
              </w:rPr>
              <w:t xml:space="preserve">% </w:t>
            </w:r>
            <w:r w:rsidRPr="000A4704">
              <w:rPr>
                <w:rFonts w:ascii="Simplified Arabic" w:hAnsi="Simplified Arabic" w:cs="Simplified Arabic"/>
                <w:color w:val="000000"/>
                <w:sz w:val="20"/>
                <w:szCs w:val="20"/>
                <w:lang w:bidi="ar-EG"/>
              </w:rPr>
              <w:t>of total of agricultural ingredients</w:t>
            </w:r>
            <w:r w:rsidRPr="000A4704">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68E55943" w14:textId="28072ADB" w:rsidR="000A4704" w:rsidRPr="001604E7" w:rsidRDefault="000A4704" w:rsidP="001604E7">
            <w:pPr>
              <w:bidi/>
              <w:rPr>
                <w:rFonts w:ascii="Simplified Arabic" w:hAnsi="Simplified Arabic" w:cs="Simplified Arabic"/>
                <w:color w:val="000000"/>
                <w:sz w:val="20"/>
                <w:szCs w:val="20"/>
                <w:rtl/>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28C8DF2E" w14:textId="77777777" w:rsidR="000A4704" w:rsidRDefault="000A4704" w:rsidP="005A25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جسم تفتيش ومنح الشهادة للمورد (</w:t>
            </w:r>
            <w:r w:rsidRPr="000A4704">
              <w:rPr>
                <w:rFonts w:ascii="Simplified Arabic" w:hAnsi="Simplified Arabic" w:cs="Simplified Arabic"/>
                <w:color w:val="000000"/>
                <w:sz w:val="20"/>
                <w:szCs w:val="20"/>
                <w:lang w:bidi="ar-EG"/>
              </w:rPr>
              <w:t>Supplier Certification Body</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D26A2AE" w14:textId="584B8E28"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رقم </w:t>
            </w:r>
            <w:r>
              <w:rPr>
                <w:rFonts w:ascii="Simplified Arabic" w:hAnsi="Simplified Arabic" w:cs="Simplified Arabic" w:hint="cs"/>
                <w:color w:val="000000"/>
                <w:sz w:val="20"/>
                <w:szCs w:val="20"/>
                <w:rtl/>
                <w:lang w:bidi="ar-EG"/>
              </w:rPr>
              <w:t>شهادة المورد (</w:t>
            </w:r>
            <w:r w:rsidRPr="000A4704">
              <w:rPr>
                <w:rFonts w:ascii="Simplified Arabic" w:hAnsi="Simplified Arabic" w:cs="Simplified Arabic"/>
                <w:color w:val="000000"/>
                <w:sz w:val="20"/>
                <w:szCs w:val="20"/>
                <w:lang w:bidi="ar-EG"/>
              </w:rPr>
              <w:t>Supplier Certificate Number</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0E3BC52E" w14:textId="77777777" w:rsidR="000A4704" w:rsidRDefault="000A4704" w:rsidP="005A25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بلد المنشأ الزراعي</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Country of Agricultural Origin</w:t>
            </w:r>
            <w:r>
              <w:rPr>
                <w:rFonts w:ascii="Simplified Arabic" w:hAnsi="Simplified Arabic" w:cs="Simplified Arabic" w:hint="cs"/>
                <w:color w:val="000000"/>
                <w:sz w:val="20"/>
                <w:szCs w:val="20"/>
                <w:rtl/>
                <w:lang w:bidi="ar-EG"/>
              </w:rPr>
              <w:t>)</w:t>
            </w:r>
          </w:p>
        </w:tc>
      </w:tr>
      <w:tr w:rsidR="000A4704" w14:paraId="5B564623" w14:textId="77777777" w:rsidTr="001604E7">
        <w:trPr>
          <w:jc w:val="center"/>
        </w:trPr>
        <w:tc>
          <w:tcPr>
            <w:tcW w:w="2106" w:type="dxa"/>
          </w:tcPr>
          <w:p w14:paraId="238B17D1" w14:textId="77777777" w:rsidR="000A4704" w:rsidRDefault="000A4704" w:rsidP="005A25DF">
            <w:pPr>
              <w:bidi/>
              <w:rPr>
                <w:rFonts w:ascii="Simplified Arabic" w:hAnsi="Simplified Arabic" w:cs="Simplified Arabic"/>
                <w:color w:val="000000"/>
                <w:sz w:val="20"/>
                <w:szCs w:val="20"/>
                <w:rtl/>
              </w:rPr>
            </w:pPr>
          </w:p>
        </w:tc>
        <w:tc>
          <w:tcPr>
            <w:tcW w:w="2105" w:type="dxa"/>
          </w:tcPr>
          <w:p w14:paraId="2A1D71C9" w14:textId="77777777" w:rsidR="000A4704" w:rsidRDefault="000A4704" w:rsidP="005A25DF">
            <w:pPr>
              <w:bidi/>
              <w:rPr>
                <w:rFonts w:ascii="Simplified Arabic" w:hAnsi="Simplified Arabic" w:cs="Simplified Arabic"/>
                <w:color w:val="000000"/>
                <w:sz w:val="20"/>
                <w:szCs w:val="20"/>
                <w:rtl/>
              </w:rPr>
            </w:pPr>
          </w:p>
        </w:tc>
        <w:tc>
          <w:tcPr>
            <w:tcW w:w="2105" w:type="dxa"/>
          </w:tcPr>
          <w:p w14:paraId="46A30316" w14:textId="77777777" w:rsidR="000A4704" w:rsidRDefault="000A4704" w:rsidP="005A25DF">
            <w:pPr>
              <w:bidi/>
              <w:rPr>
                <w:rFonts w:ascii="Simplified Arabic" w:hAnsi="Simplified Arabic" w:cs="Simplified Arabic"/>
                <w:color w:val="000000"/>
                <w:sz w:val="20"/>
                <w:szCs w:val="20"/>
                <w:rtl/>
              </w:rPr>
            </w:pPr>
          </w:p>
        </w:tc>
        <w:tc>
          <w:tcPr>
            <w:tcW w:w="2105" w:type="dxa"/>
          </w:tcPr>
          <w:p w14:paraId="76BA3F60" w14:textId="77777777" w:rsidR="000A4704" w:rsidRDefault="000A4704" w:rsidP="005A25DF">
            <w:pPr>
              <w:bidi/>
              <w:rPr>
                <w:rFonts w:ascii="Simplified Arabic" w:hAnsi="Simplified Arabic" w:cs="Simplified Arabic"/>
                <w:color w:val="000000"/>
                <w:sz w:val="20"/>
                <w:szCs w:val="20"/>
                <w:rtl/>
              </w:rPr>
            </w:pPr>
          </w:p>
        </w:tc>
        <w:tc>
          <w:tcPr>
            <w:tcW w:w="2107" w:type="dxa"/>
          </w:tcPr>
          <w:p w14:paraId="621E44A7" w14:textId="77777777" w:rsidR="000A4704" w:rsidRDefault="000A4704" w:rsidP="005A25DF">
            <w:pPr>
              <w:bidi/>
              <w:rPr>
                <w:rFonts w:ascii="Simplified Arabic" w:hAnsi="Simplified Arabic" w:cs="Simplified Arabic"/>
                <w:color w:val="000000"/>
                <w:sz w:val="20"/>
                <w:szCs w:val="20"/>
                <w:rtl/>
              </w:rPr>
            </w:pPr>
          </w:p>
        </w:tc>
        <w:tc>
          <w:tcPr>
            <w:tcW w:w="2107" w:type="dxa"/>
          </w:tcPr>
          <w:p w14:paraId="3E3CA165" w14:textId="77777777" w:rsidR="000A4704" w:rsidRDefault="000A4704" w:rsidP="005A25DF">
            <w:pPr>
              <w:bidi/>
              <w:rPr>
                <w:rFonts w:ascii="Simplified Arabic" w:hAnsi="Simplified Arabic" w:cs="Simplified Arabic"/>
                <w:color w:val="000000"/>
                <w:sz w:val="20"/>
                <w:szCs w:val="20"/>
                <w:rtl/>
              </w:rPr>
            </w:pPr>
          </w:p>
        </w:tc>
        <w:tc>
          <w:tcPr>
            <w:tcW w:w="2107" w:type="dxa"/>
          </w:tcPr>
          <w:p w14:paraId="37087AA8" w14:textId="77777777" w:rsidR="000A4704" w:rsidRDefault="000A4704" w:rsidP="005A25DF">
            <w:pPr>
              <w:bidi/>
              <w:rPr>
                <w:rFonts w:ascii="Simplified Arabic" w:hAnsi="Simplified Arabic" w:cs="Simplified Arabic"/>
                <w:color w:val="000000"/>
                <w:sz w:val="20"/>
                <w:szCs w:val="20"/>
                <w:rtl/>
              </w:rPr>
            </w:pPr>
          </w:p>
        </w:tc>
      </w:tr>
      <w:tr w:rsidR="000A4704" w14:paraId="5623675D" w14:textId="77777777" w:rsidTr="001604E7">
        <w:trPr>
          <w:jc w:val="center"/>
        </w:trPr>
        <w:tc>
          <w:tcPr>
            <w:tcW w:w="2106" w:type="dxa"/>
          </w:tcPr>
          <w:p w14:paraId="17CD9505" w14:textId="77777777" w:rsidR="000A4704" w:rsidRDefault="000A4704" w:rsidP="005A25DF">
            <w:pPr>
              <w:bidi/>
              <w:rPr>
                <w:rFonts w:ascii="Simplified Arabic" w:hAnsi="Simplified Arabic" w:cs="Simplified Arabic"/>
                <w:color w:val="000000"/>
                <w:sz w:val="20"/>
                <w:szCs w:val="20"/>
                <w:rtl/>
              </w:rPr>
            </w:pPr>
          </w:p>
        </w:tc>
        <w:tc>
          <w:tcPr>
            <w:tcW w:w="2105" w:type="dxa"/>
          </w:tcPr>
          <w:p w14:paraId="44DA8E4C" w14:textId="77777777" w:rsidR="000A4704" w:rsidRDefault="000A4704" w:rsidP="005A25DF">
            <w:pPr>
              <w:bidi/>
              <w:rPr>
                <w:rFonts w:ascii="Simplified Arabic" w:hAnsi="Simplified Arabic" w:cs="Simplified Arabic"/>
                <w:color w:val="000000"/>
                <w:sz w:val="20"/>
                <w:szCs w:val="20"/>
                <w:rtl/>
              </w:rPr>
            </w:pPr>
          </w:p>
        </w:tc>
        <w:tc>
          <w:tcPr>
            <w:tcW w:w="2105" w:type="dxa"/>
          </w:tcPr>
          <w:p w14:paraId="0F91DD44" w14:textId="77777777" w:rsidR="000A4704" w:rsidRDefault="000A4704" w:rsidP="005A25DF">
            <w:pPr>
              <w:bidi/>
              <w:rPr>
                <w:rFonts w:ascii="Simplified Arabic" w:hAnsi="Simplified Arabic" w:cs="Simplified Arabic"/>
                <w:color w:val="000000"/>
                <w:sz w:val="20"/>
                <w:szCs w:val="20"/>
                <w:rtl/>
              </w:rPr>
            </w:pPr>
          </w:p>
        </w:tc>
        <w:tc>
          <w:tcPr>
            <w:tcW w:w="2105" w:type="dxa"/>
          </w:tcPr>
          <w:p w14:paraId="69E24381" w14:textId="77777777" w:rsidR="000A4704" w:rsidRDefault="000A4704" w:rsidP="005A25DF">
            <w:pPr>
              <w:bidi/>
              <w:rPr>
                <w:rFonts w:ascii="Simplified Arabic" w:hAnsi="Simplified Arabic" w:cs="Simplified Arabic"/>
                <w:color w:val="000000"/>
                <w:sz w:val="20"/>
                <w:szCs w:val="20"/>
                <w:rtl/>
              </w:rPr>
            </w:pPr>
          </w:p>
        </w:tc>
        <w:tc>
          <w:tcPr>
            <w:tcW w:w="2107" w:type="dxa"/>
          </w:tcPr>
          <w:p w14:paraId="2844A8D8" w14:textId="77777777" w:rsidR="000A4704" w:rsidRDefault="000A4704" w:rsidP="005A25DF">
            <w:pPr>
              <w:bidi/>
              <w:rPr>
                <w:rFonts w:ascii="Simplified Arabic" w:hAnsi="Simplified Arabic" w:cs="Simplified Arabic"/>
                <w:color w:val="000000"/>
                <w:sz w:val="20"/>
                <w:szCs w:val="20"/>
                <w:rtl/>
              </w:rPr>
            </w:pPr>
          </w:p>
        </w:tc>
        <w:tc>
          <w:tcPr>
            <w:tcW w:w="2107" w:type="dxa"/>
          </w:tcPr>
          <w:p w14:paraId="6D0E3F68" w14:textId="77777777" w:rsidR="000A4704" w:rsidRDefault="000A4704" w:rsidP="005A25DF">
            <w:pPr>
              <w:bidi/>
              <w:rPr>
                <w:rFonts w:ascii="Simplified Arabic" w:hAnsi="Simplified Arabic" w:cs="Simplified Arabic"/>
                <w:color w:val="000000"/>
                <w:sz w:val="20"/>
                <w:szCs w:val="20"/>
                <w:rtl/>
              </w:rPr>
            </w:pPr>
          </w:p>
        </w:tc>
        <w:tc>
          <w:tcPr>
            <w:tcW w:w="2107" w:type="dxa"/>
          </w:tcPr>
          <w:p w14:paraId="56A369EC" w14:textId="77777777" w:rsidR="000A4704" w:rsidRDefault="000A4704" w:rsidP="005A25DF">
            <w:pPr>
              <w:bidi/>
              <w:rPr>
                <w:rFonts w:ascii="Simplified Arabic" w:hAnsi="Simplified Arabic" w:cs="Simplified Arabic"/>
                <w:color w:val="000000"/>
                <w:sz w:val="20"/>
                <w:szCs w:val="20"/>
                <w:rtl/>
              </w:rPr>
            </w:pPr>
          </w:p>
        </w:tc>
      </w:tr>
      <w:tr w:rsidR="000A4704" w14:paraId="20C047C3" w14:textId="77777777" w:rsidTr="001604E7">
        <w:trPr>
          <w:jc w:val="center"/>
        </w:trPr>
        <w:tc>
          <w:tcPr>
            <w:tcW w:w="2106" w:type="dxa"/>
          </w:tcPr>
          <w:p w14:paraId="27413274" w14:textId="77777777" w:rsidR="000A4704" w:rsidRDefault="000A4704" w:rsidP="005A25DF">
            <w:pPr>
              <w:bidi/>
              <w:rPr>
                <w:rFonts w:ascii="Simplified Arabic" w:hAnsi="Simplified Arabic" w:cs="Simplified Arabic"/>
                <w:color w:val="000000"/>
                <w:sz w:val="20"/>
                <w:szCs w:val="20"/>
                <w:rtl/>
              </w:rPr>
            </w:pPr>
          </w:p>
        </w:tc>
        <w:tc>
          <w:tcPr>
            <w:tcW w:w="2105" w:type="dxa"/>
          </w:tcPr>
          <w:p w14:paraId="0B39538D" w14:textId="77777777" w:rsidR="000A4704" w:rsidRDefault="000A4704" w:rsidP="005A25DF">
            <w:pPr>
              <w:bidi/>
              <w:rPr>
                <w:rFonts w:ascii="Simplified Arabic" w:hAnsi="Simplified Arabic" w:cs="Simplified Arabic"/>
                <w:color w:val="000000"/>
                <w:sz w:val="20"/>
                <w:szCs w:val="20"/>
                <w:rtl/>
              </w:rPr>
            </w:pPr>
          </w:p>
        </w:tc>
        <w:tc>
          <w:tcPr>
            <w:tcW w:w="2105" w:type="dxa"/>
          </w:tcPr>
          <w:p w14:paraId="3146FFAC" w14:textId="77777777" w:rsidR="000A4704" w:rsidRDefault="000A4704" w:rsidP="005A25DF">
            <w:pPr>
              <w:bidi/>
              <w:rPr>
                <w:rFonts w:ascii="Simplified Arabic" w:hAnsi="Simplified Arabic" w:cs="Simplified Arabic"/>
                <w:color w:val="000000"/>
                <w:sz w:val="20"/>
                <w:szCs w:val="20"/>
                <w:rtl/>
              </w:rPr>
            </w:pPr>
          </w:p>
        </w:tc>
        <w:tc>
          <w:tcPr>
            <w:tcW w:w="2105" w:type="dxa"/>
          </w:tcPr>
          <w:p w14:paraId="0BCB2CD9" w14:textId="77777777" w:rsidR="000A4704" w:rsidRDefault="000A4704" w:rsidP="005A25DF">
            <w:pPr>
              <w:bidi/>
              <w:rPr>
                <w:rFonts w:ascii="Simplified Arabic" w:hAnsi="Simplified Arabic" w:cs="Simplified Arabic"/>
                <w:color w:val="000000"/>
                <w:sz w:val="20"/>
                <w:szCs w:val="20"/>
                <w:rtl/>
              </w:rPr>
            </w:pPr>
          </w:p>
        </w:tc>
        <w:tc>
          <w:tcPr>
            <w:tcW w:w="2107" w:type="dxa"/>
          </w:tcPr>
          <w:p w14:paraId="0C843FA0" w14:textId="77777777" w:rsidR="000A4704" w:rsidRDefault="000A4704" w:rsidP="005A25DF">
            <w:pPr>
              <w:bidi/>
              <w:rPr>
                <w:rFonts w:ascii="Simplified Arabic" w:hAnsi="Simplified Arabic" w:cs="Simplified Arabic"/>
                <w:color w:val="000000"/>
                <w:sz w:val="20"/>
                <w:szCs w:val="20"/>
                <w:rtl/>
              </w:rPr>
            </w:pPr>
          </w:p>
        </w:tc>
        <w:tc>
          <w:tcPr>
            <w:tcW w:w="2107" w:type="dxa"/>
          </w:tcPr>
          <w:p w14:paraId="488998D8" w14:textId="77777777" w:rsidR="000A4704" w:rsidRDefault="000A4704" w:rsidP="005A25DF">
            <w:pPr>
              <w:bidi/>
              <w:rPr>
                <w:rFonts w:ascii="Simplified Arabic" w:hAnsi="Simplified Arabic" w:cs="Simplified Arabic"/>
                <w:color w:val="000000"/>
                <w:sz w:val="20"/>
                <w:szCs w:val="20"/>
                <w:rtl/>
              </w:rPr>
            </w:pPr>
          </w:p>
        </w:tc>
        <w:tc>
          <w:tcPr>
            <w:tcW w:w="2107" w:type="dxa"/>
          </w:tcPr>
          <w:p w14:paraId="61B96764" w14:textId="77777777" w:rsidR="000A4704" w:rsidRDefault="000A4704" w:rsidP="005A25DF">
            <w:pPr>
              <w:bidi/>
              <w:rPr>
                <w:rFonts w:ascii="Simplified Arabic" w:hAnsi="Simplified Arabic" w:cs="Simplified Arabic"/>
                <w:color w:val="000000"/>
                <w:sz w:val="20"/>
                <w:szCs w:val="20"/>
                <w:rtl/>
              </w:rPr>
            </w:pPr>
          </w:p>
        </w:tc>
      </w:tr>
      <w:tr w:rsidR="000A4704" w14:paraId="77F02D76" w14:textId="77777777" w:rsidTr="001604E7">
        <w:trPr>
          <w:jc w:val="center"/>
        </w:trPr>
        <w:tc>
          <w:tcPr>
            <w:tcW w:w="2106" w:type="dxa"/>
          </w:tcPr>
          <w:p w14:paraId="26CF0DFD" w14:textId="77777777" w:rsidR="000A4704" w:rsidRDefault="000A4704" w:rsidP="005A25DF">
            <w:pPr>
              <w:bidi/>
              <w:rPr>
                <w:rFonts w:ascii="Simplified Arabic" w:hAnsi="Simplified Arabic" w:cs="Simplified Arabic"/>
                <w:color w:val="000000"/>
                <w:sz w:val="20"/>
                <w:szCs w:val="20"/>
                <w:rtl/>
              </w:rPr>
            </w:pPr>
          </w:p>
        </w:tc>
        <w:tc>
          <w:tcPr>
            <w:tcW w:w="2105" w:type="dxa"/>
          </w:tcPr>
          <w:p w14:paraId="70586CC9" w14:textId="77777777" w:rsidR="000A4704" w:rsidRDefault="000A4704" w:rsidP="005A25DF">
            <w:pPr>
              <w:bidi/>
              <w:rPr>
                <w:rFonts w:ascii="Simplified Arabic" w:hAnsi="Simplified Arabic" w:cs="Simplified Arabic"/>
                <w:color w:val="000000"/>
                <w:sz w:val="20"/>
                <w:szCs w:val="20"/>
                <w:rtl/>
              </w:rPr>
            </w:pPr>
          </w:p>
        </w:tc>
        <w:tc>
          <w:tcPr>
            <w:tcW w:w="2105" w:type="dxa"/>
          </w:tcPr>
          <w:p w14:paraId="0B525EF9" w14:textId="77777777" w:rsidR="000A4704" w:rsidRDefault="000A4704" w:rsidP="005A25DF">
            <w:pPr>
              <w:bidi/>
              <w:rPr>
                <w:rFonts w:ascii="Simplified Arabic" w:hAnsi="Simplified Arabic" w:cs="Simplified Arabic"/>
                <w:color w:val="000000"/>
                <w:sz w:val="20"/>
                <w:szCs w:val="20"/>
                <w:rtl/>
              </w:rPr>
            </w:pPr>
          </w:p>
        </w:tc>
        <w:tc>
          <w:tcPr>
            <w:tcW w:w="2105" w:type="dxa"/>
          </w:tcPr>
          <w:p w14:paraId="721224FC" w14:textId="77777777" w:rsidR="000A4704" w:rsidRDefault="000A4704" w:rsidP="005A25DF">
            <w:pPr>
              <w:bidi/>
              <w:rPr>
                <w:rFonts w:ascii="Simplified Arabic" w:hAnsi="Simplified Arabic" w:cs="Simplified Arabic"/>
                <w:color w:val="000000"/>
                <w:sz w:val="20"/>
                <w:szCs w:val="20"/>
                <w:rtl/>
              </w:rPr>
            </w:pPr>
          </w:p>
        </w:tc>
        <w:tc>
          <w:tcPr>
            <w:tcW w:w="2107" w:type="dxa"/>
          </w:tcPr>
          <w:p w14:paraId="3D21D008" w14:textId="77777777" w:rsidR="000A4704" w:rsidRDefault="000A4704" w:rsidP="005A25DF">
            <w:pPr>
              <w:bidi/>
              <w:rPr>
                <w:rFonts w:ascii="Simplified Arabic" w:hAnsi="Simplified Arabic" w:cs="Simplified Arabic"/>
                <w:color w:val="000000"/>
                <w:sz w:val="20"/>
                <w:szCs w:val="20"/>
                <w:rtl/>
              </w:rPr>
            </w:pPr>
          </w:p>
        </w:tc>
        <w:tc>
          <w:tcPr>
            <w:tcW w:w="2107" w:type="dxa"/>
          </w:tcPr>
          <w:p w14:paraId="55369FBE" w14:textId="77777777" w:rsidR="000A4704" w:rsidRDefault="000A4704" w:rsidP="005A25DF">
            <w:pPr>
              <w:bidi/>
              <w:rPr>
                <w:rFonts w:ascii="Simplified Arabic" w:hAnsi="Simplified Arabic" w:cs="Simplified Arabic"/>
                <w:color w:val="000000"/>
                <w:sz w:val="20"/>
                <w:szCs w:val="20"/>
                <w:rtl/>
              </w:rPr>
            </w:pPr>
          </w:p>
        </w:tc>
        <w:tc>
          <w:tcPr>
            <w:tcW w:w="2107" w:type="dxa"/>
          </w:tcPr>
          <w:p w14:paraId="2B9B17E3" w14:textId="77777777" w:rsidR="000A4704" w:rsidRDefault="000A4704" w:rsidP="005A25DF">
            <w:pPr>
              <w:bidi/>
              <w:rPr>
                <w:rFonts w:ascii="Simplified Arabic" w:hAnsi="Simplified Arabic" w:cs="Simplified Arabic"/>
                <w:color w:val="000000"/>
                <w:sz w:val="20"/>
                <w:szCs w:val="20"/>
                <w:rtl/>
              </w:rPr>
            </w:pPr>
          </w:p>
        </w:tc>
      </w:tr>
      <w:tr w:rsidR="000A4704" w14:paraId="6140CA6C" w14:textId="77777777" w:rsidTr="001604E7">
        <w:trPr>
          <w:jc w:val="center"/>
        </w:trPr>
        <w:tc>
          <w:tcPr>
            <w:tcW w:w="2106" w:type="dxa"/>
          </w:tcPr>
          <w:p w14:paraId="540D0B71" w14:textId="77777777" w:rsidR="000A4704" w:rsidRDefault="000A4704" w:rsidP="005A25DF">
            <w:pPr>
              <w:bidi/>
              <w:rPr>
                <w:rFonts w:ascii="Simplified Arabic" w:hAnsi="Simplified Arabic" w:cs="Simplified Arabic"/>
                <w:color w:val="000000"/>
                <w:sz w:val="20"/>
                <w:szCs w:val="20"/>
                <w:rtl/>
              </w:rPr>
            </w:pPr>
          </w:p>
        </w:tc>
        <w:tc>
          <w:tcPr>
            <w:tcW w:w="2105" w:type="dxa"/>
          </w:tcPr>
          <w:p w14:paraId="137CC665" w14:textId="77777777" w:rsidR="000A4704" w:rsidRDefault="000A4704" w:rsidP="005A25DF">
            <w:pPr>
              <w:bidi/>
              <w:rPr>
                <w:rFonts w:ascii="Simplified Arabic" w:hAnsi="Simplified Arabic" w:cs="Simplified Arabic"/>
                <w:color w:val="000000"/>
                <w:sz w:val="20"/>
                <w:szCs w:val="20"/>
                <w:rtl/>
              </w:rPr>
            </w:pPr>
          </w:p>
        </w:tc>
        <w:tc>
          <w:tcPr>
            <w:tcW w:w="2105" w:type="dxa"/>
          </w:tcPr>
          <w:p w14:paraId="34D3CA16" w14:textId="77777777" w:rsidR="000A4704" w:rsidRDefault="000A4704" w:rsidP="005A25DF">
            <w:pPr>
              <w:bidi/>
              <w:rPr>
                <w:rFonts w:ascii="Simplified Arabic" w:hAnsi="Simplified Arabic" w:cs="Simplified Arabic"/>
                <w:color w:val="000000"/>
                <w:sz w:val="20"/>
                <w:szCs w:val="20"/>
                <w:rtl/>
              </w:rPr>
            </w:pPr>
          </w:p>
        </w:tc>
        <w:tc>
          <w:tcPr>
            <w:tcW w:w="2105" w:type="dxa"/>
          </w:tcPr>
          <w:p w14:paraId="3BFC8D14" w14:textId="77777777" w:rsidR="000A4704" w:rsidRDefault="000A4704" w:rsidP="005A25DF">
            <w:pPr>
              <w:bidi/>
              <w:rPr>
                <w:rFonts w:ascii="Simplified Arabic" w:hAnsi="Simplified Arabic" w:cs="Simplified Arabic"/>
                <w:color w:val="000000"/>
                <w:sz w:val="20"/>
                <w:szCs w:val="20"/>
                <w:rtl/>
              </w:rPr>
            </w:pPr>
          </w:p>
        </w:tc>
        <w:tc>
          <w:tcPr>
            <w:tcW w:w="2107" w:type="dxa"/>
          </w:tcPr>
          <w:p w14:paraId="62BCFEFF" w14:textId="77777777" w:rsidR="000A4704" w:rsidRDefault="000A4704" w:rsidP="005A25DF">
            <w:pPr>
              <w:bidi/>
              <w:rPr>
                <w:rFonts w:ascii="Simplified Arabic" w:hAnsi="Simplified Arabic" w:cs="Simplified Arabic"/>
                <w:color w:val="000000"/>
                <w:sz w:val="20"/>
                <w:szCs w:val="20"/>
                <w:rtl/>
              </w:rPr>
            </w:pPr>
          </w:p>
        </w:tc>
        <w:tc>
          <w:tcPr>
            <w:tcW w:w="2107" w:type="dxa"/>
          </w:tcPr>
          <w:p w14:paraId="078F6876" w14:textId="77777777" w:rsidR="000A4704" w:rsidRDefault="000A4704" w:rsidP="005A25DF">
            <w:pPr>
              <w:bidi/>
              <w:rPr>
                <w:rFonts w:ascii="Simplified Arabic" w:hAnsi="Simplified Arabic" w:cs="Simplified Arabic"/>
                <w:color w:val="000000"/>
                <w:sz w:val="20"/>
                <w:szCs w:val="20"/>
                <w:rtl/>
              </w:rPr>
            </w:pPr>
          </w:p>
        </w:tc>
        <w:tc>
          <w:tcPr>
            <w:tcW w:w="2107" w:type="dxa"/>
          </w:tcPr>
          <w:p w14:paraId="23A738F5" w14:textId="77777777" w:rsidR="000A4704" w:rsidRDefault="000A4704" w:rsidP="005A25DF">
            <w:pPr>
              <w:bidi/>
              <w:rPr>
                <w:rFonts w:ascii="Simplified Arabic" w:hAnsi="Simplified Arabic" w:cs="Simplified Arabic"/>
                <w:color w:val="000000"/>
                <w:sz w:val="20"/>
                <w:szCs w:val="20"/>
                <w:rtl/>
              </w:rPr>
            </w:pPr>
          </w:p>
        </w:tc>
      </w:tr>
      <w:tr w:rsidR="000A4704" w14:paraId="54170259" w14:textId="77777777" w:rsidTr="001604E7">
        <w:trPr>
          <w:jc w:val="center"/>
        </w:trPr>
        <w:tc>
          <w:tcPr>
            <w:tcW w:w="2106" w:type="dxa"/>
          </w:tcPr>
          <w:p w14:paraId="0DA26CA6" w14:textId="77777777" w:rsidR="000A4704" w:rsidRDefault="000A4704" w:rsidP="005A25DF">
            <w:pPr>
              <w:bidi/>
              <w:rPr>
                <w:rFonts w:ascii="Simplified Arabic" w:hAnsi="Simplified Arabic" w:cs="Simplified Arabic"/>
                <w:color w:val="000000"/>
                <w:sz w:val="20"/>
                <w:szCs w:val="20"/>
                <w:rtl/>
              </w:rPr>
            </w:pPr>
          </w:p>
        </w:tc>
        <w:tc>
          <w:tcPr>
            <w:tcW w:w="2105" w:type="dxa"/>
          </w:tcPr>
          <w:p w14:paraId="2B2EE6DC" w14:textId="77777777" w:rsidR="000A4704" w:rsidRDefault="000A4704" w:rsidP="005A25DF">
            <w:pPr>
              <w:bidi/>
              <w:rPr>
                <w:rFonts w:ascii="Simplified Arabic" w:hAnsi="Simplified Arabic" w:cs="Simplified Arabic"/>
                <w:color w:val="000000"/>
                <w:sz w:val="20"/>
                <w:szCs w:val="20"/>
                <w:rtl/>
              </w:rPr>
            </w:pPr>
          </w:p>
        </w:tc>
        <w:tc>
          <w:tcPr>
            <w:tcW w:w="2105" w:type="dxa"/>
          </w:tcPr>
          <w:p w14:paraId="415B557F" w14:textId="77777777" w:rsidR="000A4704" w:rsidRDefault="000A4704" w:rsidP="005A25DF">
            <w:pPr>
              <w:bidi/>
              <w:rPr>
                <w:rFonts w:ascii="Simplified Arabic" w:hAnsi="Simplified Arabic" w:cs="Simplified Arabic"/>
                <w:color w:val="000000"/>
                <w:sz w:val="20"/>
                <w:szCs w:val="20"/>
                <w:rtl/>
              </w:rPr>
            </w:pPr>
          </w:p>
        </w:tc>
        <w:tc>
          <w:tcPr>
            <w:tcW w:w="2105" w:type="dxa"/>
          </w:tcPr>
          <w:p w14:paraId="67EBBF3A" w14:textId="77777777" w:rsidR="000A4704" w:rsidRDefault="000A4704" w:rsidP="005A25DF">
            <w:pPr>
              <w:bidi/>
              <w:rPr>
                <w:rFonts w:ascii="Simplified Arabic" w:hAnsi="Simplified Arabic" w:cs="Simplified Arabic"/>
                <w:color w:val="000000"/>
                <w:sz w:val="20"/>
                <w:szCs w:val="20"/>
                <w:rtl/>
              </w:rPr>
            </w:pPr>
          </w:p>
        </w:tc>
        <w:tc>
          <w:tcPr>
            <w:tcW w:w="2107" w:type="dxa"/>
          </w:tcPr>
          <w:p w14:paraId="5A1408F5" w14:textId="77777777" w:rsidR="000A4704" w:rsidRDefault="000A4704" w:rsidP="005A25DF">
            <w:pPr>
              <w:bidi/>
              <w:rPr>
                <w:rFonts w:ascii="Simplified Arabic" w:hAnsi="Simplified Arabic" w:cs="Simplified Arabic"/>
                <w:color w:val="000000"/>
                <w:sz w:val="20"/>
                <w:szCs w:val="20"/>
                <w:rtl/>
              </w:rPr>
            </w:pPr>
          </w:p>
        </w:tc>
        <w:tc>
          <w:tcPr>
            <w:tcW w:w="2107" w:type="dxa"/>
          </w:tcPr>
          <w:p w14:paraId="4DA886A1" w14:textId="77777777" w:rsidR="000A4704" w:rsidRDefault="000A4704" w:rsidP="005A25DF">
            <w:pPr>
              <w:bidi/>
              <w:rPr>
                <w:rFonts w:ascii="Simplified Arabic" w:hAnsi="Simplified Arabic" w:cs="Simplified Arabic"/>
                <w:color w:val="000000"/>
                <w:sz w:val="20"/>
                <w:szCs w:val="20"/>
                <w:rtl/>
              </w:rPr>
            </w:pPr>
          </w:p>
        </w:tc>
        <w:tc>
          <w:tcPr>
            <w:tcW w:w="2107" w:type="dxa"/>
          </w:tcPr>
          <w:p w14:paraId="5541B058" w14:textId="77777777" w:rsidR="000A4704" w:rsidRDefault="000A4704" w:rsidP="005A25DF">
            <w:pPr>
              <w:bidi/>
              <w:rPr>
                <w:rFonts w:ascii="Simplified Arabic" w:hAnsi="Simplified Arabic" w:cs="Simplified Arabic"/>
                <w:color w:val="000000"/>
                <w:sz w:val="20"/>
                <w:szCs w:val="20"/>
                <w:rtl/>
              </w:rPr>
            </w:pPr>
          </w:p>
        </w:tc>
      </w:tr>
      <w:tr w:rsidR="000A4704" w14:paraId="1E200749" w14:textId="77777777" w:rsidTr="001604E7">
        <w:trPr>
          <w:jc w:val="center"/>
        </w:trPr>
        <w:tc>
          <w:tcPr>
            <w:tcW w:w="2106" w:type="dxa"/>
          </w:tcPr>
          <w:p w14:paraId="7D58A50F" w14:textId="77777777" w:rsidR="000A4704" w:rsidRDefault="000A4704" w:rsidP="005A25DF">
            <w:pPr>
              <w:bidi/>
              <w:rPr>
                <w:rFonts w:ascii="Simplified Arabic" w:hAnsi="Simplified Arabic" w:cs="Simplified Arabic"/>
                <w:color w:val="000000"/>
                <w:sz w:val="20"/>
                <w:szCs w:val="20"/>
                <w:rtl/>
              </w:rPr>
            </w:pPr>
          </w:p>
        </w:tc>
        <w:tc>
          <w:tcPr>
            <w:tcW w:w="2105" w:type="dxa"/>
          </w:tcPr>
          <w:p w14:paraId="4CC118C0" w14:textId="77777777" w:rsidR="000A4704" w:rsidRDefault="000A4704" w:rsidP="005A25DF">
            <w:pPr>
              <w:bidi/>
              <w:rPr>
                <w:rFonts w:ascii="Simplified Arabic" w:hAnsi="Simplified Arabic" w:cs="Simplified Arabic"/>
                <w:color w:val="000000"/>
                <w:sz w:val="20"/>
                <w:szCs w:val="20"/>
                <w:rtl/>
              </w:rPr>
            </w:pPr>
          </w:p>
        </w:tc>
        <w:tc>
          <w:tcPr>
            <w:tcW w:w="2105" w:type="dxa"/>
          </w:tcPr>
          <w:p w14:paraId="26DF5199" w14:textId="77777777" w:rsidR="000A4704" w:rsidRDefault="000A4704" w:rsidP="005A25DF">
            <w:pPr>
              <w:bidi/>
              <w:rPr>
                <w:rFonts w:ascii="Simplified Arabic" w:hAnsi="Simplified Arabic" w:cs="Simplified Arabic"/>
                <w:color w:val="000000"/>
                <w:sz w:val="20"/>
                <w:szCs w:val="20"/>
                <w:rtl/>
              </w:rPr>
            </w:pPr>
          </w:p>
        </w:tc>
        <w:tc>
          <w:tcPr>
            <w:tcW w:w="2105" w:type="dxa"/>
          </w:tcPr>
          <w:p w14:paraId="604A17DF" w14:textId="77777777" w:rsidR="000A4704" w:rsidRDefault="000A4704" w:rsidP="005A25DF">
            <w:pPr>
              <w:bidi/>
              <w:rPr>
                <w:rFonts w:ascii="Simplified Arabic" w:hAnsi="Simplified Arabic" w:cs="Simplified Arabic"/>
                <w:color w:val="000000"/>
                <w:sz w:val="20"/>
                <w:szCs w:val="20"/>
                <w:rtl/>
              </w:rPr>
            </w:pPr>
          </w:p>
        </w:tc>
        <w:tc>
          <w:tcPr>
            <w:tcW w:w="2107" w:type="dxa"/>
          </w:tcPr>
          <w:p w14:paraId="1582B62F" w14:textId="77777777" w:rsidR="000A4704" w:rsidRDefault="000A4704" w:rsidP="005A25DF">
            <w:pPr>
              <w:bidi/>
              <w:rPr>
                <w:rFonts w:ascii="Simplified Arabic" w:hAnsi="Simplified Arabic" w:cs="Simplified Arabic"/>
                <w:color w:val="000000"/>
                <w:sz w:val="20"/>
                <w:szCs w:val="20"/>
                <w:rtl/>
              </w:rPr>
            </w:pPr>
          </w:p>
        </w:tc>
        <w:tc>
          <w:tcPr>
            <w:tcW w:w="2107" w:type="dxa"/>
          </w:tcPr>
          <w:p w14:paraId="5293D954" w14:textId="77777777" w:rsidR="000A4704" w:rsidRDefault="000A4704" w:rsidP="005A25DF">
            <w:pPr>
              <w:bidi/>
              <w:rPr>
                <w:rFonts w:ascii="Simplified Arabic" w:hAnsi="Simplified Arabic" w:cs="Simplified Arabic"/>
                <w:color w:val="000000"/>
                <w:sz w:val="20"/>
                <w:szCs w:val="20"/>
                <w:rtl/>
              </w:rPr>
            </w:pPr>
          </w:p>
        </w:tc>
        <w:tc>
          <w:tcPr>
            <w:tcW w:w="2107" w:type="dxa"/>
          </w:tcPr>
          <w:p w14:paraId="0D054475" w14:textId="77777777" w:rsidR="000A4704" w:rsidRDefault="000A4704" w:rsidP="005A25DF">
            <w:pPr>
              <w:bidi/>
              <w:rPr>
                <w:rFonts w:ascii="Simplified Arabic" w:hAnsi="Simplified Arabic" w:cs="Simplified Arabic"/>
                <w:color w:val="000000"/>
                <w:sz w:val="20"/>
                <w:szCs w:val="20"/>
                <w:rtl/>
              </w:rPr>
            </w:pPr>
          </w:p>
        </w:tc>
      </w:tr>
      <w:tr w:rsidR="000A4704" w14:paraId="48A7D771" w14:textId="77777777" w:rsidTr="001604E7">
        <w:trPr>
          <w:jc w:val="center"/>
        </w:trPr>
        <w:tc>
          <w:tcPr>
            <w:tcW w:w="2106" w:type="dxa"/>
          </w:tcPr>
          <w:p w14:paraId="4DC439A2" w14:textId="77777777" w:rsidR="000A4704" w:rsidRDefault="000A4704" w:rsidP="005A25DF">
            <w:pPr>
              <w:bidi/>
              <w:rPr>
                <w:rFonts w:ascii="Simplified Arabic" w:hAnsi="Simplified Arabic" w:cs="Simplified Arabic"/>
                <w:color w:val="000000"/>
                <w:sz w:val="20"/>
                <w:szCs w:val="20"/>
                <w:rtl/>
              </w:rPr>
            </w:pPr>
          </w:p>
        </w:tc>
        <w:tc>
          <w:tcPr>
            <w:tcW w:w="2105" w:type="dxa"/>
          </w:tcPr>
          <w:p w14:paraId="7BE3EBF1" w14:textId="77777777" w:rsidR="000A4704" w:rsidRDefault="000A4704" w:rsidP="005A25DF">
            <w:pPr>
              <w:bidi/>
              <w:rPr>
                <w:rFonts w:ascii="Simplified Arabic" w:hAnsi="Simplified Arabic" w:cs="Simplified Arabic"/>
                <w:color w:val="000000"/>
                <w:sz w:val="20"/>
                <w:szCs w:val="20"/>
                <w:rtl/>
              </w:rPr>
            </w:pPr>
          </w:p>
        </w:tc>
        <w:tc>
          <w:tcPr>
            <w:tcW w:w="2105" w:type="dxa"/>
          </w:tcPr>
          <w:p w14:paraId="71DF728F" w14:textId="77777777" w:rsidR="000A4704" w:rsidRDefault="000A4704" w:rsidP="005A25DF">
            <w:pPr>
              <w:bidi/>
              <w:rPr>
                <w:rFonts w:ascii="Simplified Arabic" w:hAnsi="Simplified Arabic" w:cs="Simplified Arabic"/>
                <w:color w:val="000000"/>
                <w:sz w:val="20"/>
                <w:szCs w:val="20"/>
                <w:rtl/>
              </w:rPr>
            </w:pPr>
          </w:p>
        </w:tc>
        <w:tc>
          <w:tcPr>
            <w:tcW w:w="2105" w:type="dxa"/>
          </w:tcPr>
          <w:p w14:paraId="243ADB73" w14:textId="77777777" w:rsidR="000A4704" w:rsidRDefault="000A4704" w:rsidP="005A25DF">
            <w:pPr>
              <w:bidi/>
              <w:rPr>
                <w:rFonts w:ascii="Simplified Arabic" w:hAnsi="Simplified Arabic" w:cs="Simplified Arabic"/>
                <w:color w:val="000000"/>
                <w:sz w:val="20"/>
                <w:szCs w:val="20"/>
                <w:rtl/>
              </w:rPr>
            </w:pPr>
          </w:p>
        </w:tc>
        <w:tc>
          <w:tcPr>
            <w:tcW w:w="2107" w:type="dxa"/>
          </w:tcPr>
          <w:p w14:paraId="01019C3B" w14:textId="77777777" w:rsidR="000A4704" w:rsidRDefault="000A4704" w:rsidP="005A25DF">
            <w:pPr>
              <w:bidi/>
              <w:rPr>
                <w:rFonts w:ascii="Simplified Arabic" w:hAnsi="Simplified Arabic" w:cs="Simplified Arabic"/>
                <w:color w:val="000000"/>
                <w:sz w:val="20"/>
                <w:szCs w:val="20"/>
                <w:rtl/>
              </w:rPr>
            </w:pPr>
          </w:p>
        </w:tc>
        <w:tc>
          <w:tcPr>
            <w:tcW w:w="2107" w:type="dxa"/>
          </w:tcPr>
          <w:p w14:paraId="35D3218E" w14:textId="77777777" w:rsidR="000A4704" w:rsidRDefault="000A4704" w:rsidP="005A25DF">
            <w:pPr>
              <w:bidi/>
              <w:rPr>
                <w:rFonts w:ascii="Simplified Arabic" w:hAnsi="Simplified Arabic" w:cs="Simplified Arabic"/>
                <w:color w:val="000000"/>
                <w:sz w:val="20"/>
                <w:szCs w:val="20"/>
                <w:rtl/>
              </w:rPr>
            </w:pPr>
          </w:p>
        </w:tc>
        <w:tc>
          <w:tcPr>
            <w:tcW w:w="2107" w:type="dxa"/>
          </w:tcPr>
          <w:p w14:paraId="7FBB1F2C" w14:textId="77777777" w:rsidR="000A4704" w:rsidRDefault="000A4704" w:rsidP="005A25DF">
            <w:pPr>
              <w:bidi/>
              <w:rPr>
                <w:rFonts w:ascii="Simplified Arabic" w:hAnsi="Simplified Arabic" w:cs="Simplified Arabic"/>
                <w:color w:val="000000"/>
                <w:sz w:val="20"/>
                <w:szCs w:val="20"/>
                <w:rtl/>
              </w:rPr>
            </w:pPr>
          </w:p>
        </w:tc>
      </w:tr>
      <w:tr w:rsidR="000A4704" w14:paraId="4D26E8A5" w14:textId="77777777" w:rsidTr="001604E7">
        <w:trPr>
          <w:jc w:val="center"/>
        </w:trPr>
        <w:tc>
          <w:tcPr>
            <w:tcW w:w="2106" w:type="dxa"/>
          </w:tcPr>
          <w:p w14:paraId="6A00D8A6" w14:textId="77777777" w:rsidR="000A4704" w:rsidRDefault="000A4704" w:rsidP="005A25DF">
            <w:pPr>
              <w:bidi/>
              <w:rPr>
                <w:rFonts w:ascii="Simplified Arabic" w:hAnsi="Simplified Arabic" w:cs="Simplified Arabic"/>
                <w:color w:val="000000"/>
                <w:sz w:val="20"/>
                <w:szCs w:val="20"/>
                <w:rtl/>
              </w:rPr>
            </w:pPr>
          </w:p>
        </w:tc>
        <w:tc>
          <w:tcPr>
            <w:tcW w:w="2105" w:type="dxa"/>
          </w:tcPr>
          <w:p w14:paraId="3D8446E6" w14:textId="77777777" w:rsidR="000A4704" w:rsidRDefault="000A4704" w:rsidP="005A25DF">
            <w:pPr>
              <w:bidi/>
              <w:rPr>
                <w:rFonts w:ascii="Simplified Arabic" w:hAnsi="Simplified Arabic" w:cs="Simplified Arabic"/>
                <w:color w:val="000000"/>
                <w:sz w:val="20"/>
                <w:szCs w:val="20"/>
                <w:rtl/>
              </w:rPr>
            </w:pPr>
          </w:p>
        </w:tc>
        <w:tc>
          <w:tcPr>
            <w:tcW w:w="2105" w:type="dxa"/>
          </w:tcPr>
          <w:p w14:paraId="16A0C34B" w14:textId="77777777" w:rsidR="000A4704" w:rsidRDefault="000A4704" w:rsidP="005A25DF">
            <w:pPr>
              <w:bidi/>
              <w:rPr>
                <w:rFonts w:ascii="Simplified Arabic" w:hAnsi="Simplified Arabic" w:cs="Simplified Arabic"/>
                <w:color w:val="000000"/>
                <w:sz w:val="20"/>
                <w:szCs w:val="20"/>
                <w:rtl/>
              </w:rPr>
            </w:pPr>
          </w:p>
        </w:tc>
        <w:tc>
          <w:tcPr>
            <w:tcW w:w="2105" w:type="dxa"/>
          </w:tcPr>
          <w:p w14:paraId="3070D0A4" w14:textId="77777777" w:rsidR="000A4704" w:rsidRDefault="000A4704" w:rsidP="005A25DF">
            <w:pPr>
              <w:bidi/>
              <w:rPr>
                <w:rFonts w:ascii="Simplified Arabic" w:hAnsi="Simplified Arabic" w:cs="Simplified Arabic"/>
                <w:color w:val="000000"/>
                <w:sz w:val="20"/>
                <w:szCs w:val="20"/>
                <w:rtl/>
              </w:rPr>
            </w:pPr>
          </w:p>
        </w:tc>
        <w:tc>
          <w:tcPr>
            <w:tcW w:w="2107" w:type="dxa"/>
          </w:tcPr>
          <w:p w14:paraId="7300E67C" w14:textId="77777777" w:rsidR="000A4704" w:rsidRDefault="000A4704" w:rsidP="005A25DF">
            <w:pPr>
              <w:bidi/>
              <w:rPr>
                <w:rFonts w:ascii="Simplified Arabic" w:hAnsi="Simplified Arabic" w:cs="Simplified Arabic"/>
                <w:color w:val="000000"/>
                <w:sz w:val="20"/>
                <w:szCs w:val="20"/>
                <w:rtl/>
              </w:rPr>
            </w:pPr>
          </w:p>
        </w:tc>
        <w:tc>
          <w:tcPr>
            <w:tcW w:w="2107" w:type="dxa"/>
          </w:tcPr>
          <w:p w14:paraId="04972B1F" w14:textId="77777777" w:rsidR="000A4704" w:rsidRDefault="000A4704" w:rsidP="005A25DF">
            <w:pPr>
              <w:bidi/>
              <w:rPr>
                <w:rFonts w:ascii="Simplified Arabic" w:hAnsi="Simplified Arabic" w:cs="Simplified Arabic"/>
                <w:color w:val="000000"/>
                <w:sz w:val="20"/>
                <w:szCs w:val="20"/>
                <w:rtl/>
              </w:rPr>
            </w:pPr>
          </w:p>
        </w:tc>
        <w:tc>
          <w:tcPr>
            <w:tcW w:w="2107" w:type="dxa"/>
          </w:tcPr>
          <w:p w14:paraId="365DF258" w14:textId="77777777" w:rsidR="000A4704" w:rsidRDefault="000A4704" w:rsidP="005A25DF">
            <w:pPr>
              <w:bidi/>
              <w:rPr>
                <w:rFonts w:ascii="Simplified Arabic" w:hAnsi="Simplified Arabic" w:cs="Simplified Arabic"/>
                <w:color w:val="000000"/>
                <w:sz w:val="20"/>
                <w:szCs w:val="20"/>
                <w:rtl/>
              </w:rPr>
            </w:pPr>
          </w:p>
        </w:tc>
      </w:tr>
      <w:tr w:rsidR="000A4704" w14:paraId="18471191" w14:textId="77777777" w:rsidTr="001604E7">
        <w:trPr>
          <w:jc w:val="center"/>
        </w:trPr>
        <w:tc>
          <w:tcPr>
            <w:tcW w:w="2106" w:type="dxa"/>
          </w:tcPr>
          <w:p w14:paraId="3C37D589" w14:textId="77777777" w:rsidR="000A4704" w:rsidRDefault="000A4704" w:rsidP="005A25DF">
            <w:pPr>
              <w:bidi/>
              <w:rPr>
                <w:rFonts w:ascii="Simplified Arabic" w:hAnsi="Simplified Arabic" w:cs="Simplified Arabic"/>
                <w:color w:val="000000"/>
                <w:sz w:val="20"/>
                <w:szCs w:val="20"/>
                <w:rtl/>
              </w:rPr>
            </w:pPr>
          </w:p>
        </w:tc>
        <w:tc>
          <w:tcPr>
            <w:tcW w:w="2105" w:type="dxa"/>
          </w:tcPr>
          <w:p w14:paraId="4507B712" w14:textId="77777777" w:rsidR="000A4704" w:rsidRDefault="000A4704" w:rsidP="005A25DF">
            <w:pPr>
              <w:bidi/>
              <w:rPr>
                <w:rFonts w:ascii="Simplified Arabic" w:hAnsi="Simplified Arabic" w:cs="Simplified Arabic"/>
                <w:color w:val="000000"/>
                <w:sz w:val="20"/>
                <w:szCs w:val="20"/>
                <w:rtl/>
              </w:rPr>
            </w:pPr>
          </w:p>
        </w:tc>
        <w:tc>
          <w:tcPr>
            <w:tcW w:w="2105" w:type="dxa"/>
          </w:tcPr>
          <w:p w14:paraId="54070042" w14:textId="77777777" w:rsidR="000A4704" w:rsidRDefault="000A4704" w:rsidP="005A25DF">
            <w:pPr>
              <w:bidi/>
              <w:rPr>
                <w:rFonts w:ascii="Simplified Arabic" w:hAnsi="Simplified Arabic" w:cs="Simplified Arabic"/>
                <w:color w:val="000000"/>
                <w:sz w:val="20"/>
                <w:szCs w:val="20"/>
                <w:rtl/>
              </w:rPr>
            </w:pPr>
          </w:p>
        </w:tc>
        <w:tc>
          <w:tcPr>
            <w:tcW w:w="2105" w:type="dxa"/>
          </w:tcPr>
          <w:p w14:paraId="2BA1D233" w14:textId="77777777" w:rsidR="000A4704" w:rsidRDefault="000A4704" w:rsidP="005A25DF">
            <w:pPr>
              <w:bidi/>
              <w:rPr>
                <w:rFonts w:ascii="Simplified Arabic" w:hAnsi="Simplified Arabic" w:cs="Simplified Arabic"/>
                <w:color w:val="000000"/>
                <w:sz w:val="20"/>
                <w:szCs w:val="20"/>
                <w:rtl/>
              </w:rPr>
            </w:pPr>
          </w:p>
        </w:tc>
        <w:tc>
          <w:tcPr>
            <w:tcW w:w="2107" w:type="dxa"/>
          </w:tcPr>
          <w:p w14:paraId="7A09A96B" w14:textId="77777777" w:rsidR="000A4704" w:rsidRDefault="000A4704" w:rsidP="005A25DF">
            <w:pPr>
              <w:bidi/>
              <w:rPr>
                <w:rFonts w:ascii="Simplified Arabic" w:hAnsi="Simplified Arabic" w:cs="Simplified Arabic"/>
                <w:color w:val="000000"/>
                <w:sz w:val="20"/>
                <w:szCs w:val="20"/>
                <w:rtl/>
              </w:rPr>
            </w:pPr>
          </w:p>
        </w:tc>
        <w:tc>
          <w:tcPr>
            <w:tcW w:w="2107" w:type="dxa"/>
          </w:tcPr>
          <w:p w14:paraId="5FB5653B" w14:textId="77777777" w:rsidR="000A4704" w:rsidRDefault="000A4704" w:rsidP="005A25DF">
            <w:pPr>
              <w:bidi/>
              <w:rPr>
                <w:rFonts w:ascii="Simplified Arabic" w:hAnsi="Simplified Arabic" w:cs="Simplified Arabic"/>
                <w:color w:val="000000"/>
                <w:sz w:val="20"/>
                <w:szCs w:val="20"/>
                <w:rtl/>
              </w:rPr>
            </w:pPr>
          </w:p>
        </w:tc>
        <w:tc>
          <w:tcPr>
            <w:tcW w:w="2107" w:type="dxa"/>
          </w:tcPr>
          <w:p w14:paraId="4CF96FE9" w14:textId="77777777" w:rsidR="000A4704" w:rsidRDefault="000A4704" w:rsidP="005A25DF">
            <w:pPr>
              <w:bidi/>
              <w:rPr>
                <w:rFonts w:ascii="Simplified Arabic" w:hAnsi="Simplified Arabic" w:cs="Simplified Arabic"/>
                <w:color w:val="000000"/>
                <w:sz w:val="20"/>
                <w:szCs w:val="20"/>
                <w:rtl/>
              </w:rPr>
            </w:pPr>
          </w:p>
        </w:tc>
      </w:tr>
      <w:tr w:rsidR="001604E7" w14:paraId="50E40E77" w14:textId="77777777" w:rsidTr="001604E7">
        <w:trPr>
          <w:jc w:val="center"/>
        </w:trPr>
        <w:tc>
          <w:tcPr>
            <w:tcW w:w="2106" w:type="dxa"/>
            <w:shd w:val="clear" w:color="auto" w:fill="DEEAF6" w:themeFill="accent1" w:themeFillTint="33"/>
          </w:tcPr>
          <w:p w14:paraId="7979ABEF" w14:textId="0F44CCEA"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المكونات غير الزراعية</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Non Agricultural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BC5DBDF" w14:textId="020415FB"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من إجمالي المكونات</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 of total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090D128" w14:textId="20FFA313"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رقم </w:t>
            </w:r>
            <w:r w:rsidRPr="001604E7">
              <w:rPr>
                <w:rFonts w:ascii="Simplified Arabic" w:hAnsi="Simplified Arabic" w:cs="Simplified Arabic"/>
                <w:color w:val="000000"/>
                <w:sz w:val="20"/>
                <w:szCs w:val="20"/>
                <w:lang w:bidi="ar-EG"/>
              </w:rPr>
              <w:t>E</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E-number</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EB4A886" w14:textId="7FCEAF72" w:rsidR="001604E7" w:rsidRDefault="001604E7" w:rsidP="001604E7">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03B1F0FB" w14:textId="1F748AB4"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المواصفات في الملف ومتاحة للفحص؟</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Specification on file and available for inspection?</w:t>
            </w:r>
            <w:r>
              <w:rPr>
                <w:rFonts w:ascii="Simplified Arabic" w:hAnsi="Simplified Arabic" w:cs="Simplified Arabic" w:hint="cs"/>
                <w:color w:val="000000"/>
                <w:sz w:val="20"/>
                <w:szCs w:val="20"/>
                <w:rtl/>
                <w:lang w:bidi="ar-EG"/>
              </w:rPr>
              <w:t>)</w:t>
            </w:r>
          </w:p>
        </w:tc>
        <w:tc>
          <w:tcPr>
            <w:tcW w:w="4214" w:type="dxa"/>
            <w:gridSpan w:val="2"/>
            <w:shd w:val="clear" w:color="auto" w:fill="DEEAF6" w:themeFill="accent1" w:themeFillTint="33"/>
          </w:tcPr>
          <w:p w14:paraId="47277C9B" w14:textId="66A9C42E" w:rsidR="001604E7" w:rsidRDefault="001604E7" w:rsidP="001604E7">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شهادة </w:t>
            </w:r>
            <w:r>
              <w:rPr>
                <w:rFonts w:ascii="Simplified Arabic" w:hAnsi="Simplified Arabic" w:cs="Simplified Arabic" w:hint="cs"/>
                <w:color w:val="000000"/>
                <w:sz w:val="20"/>
                <w:szCs w:val="20"/>
                <w:rtl/>
                <w:lang w:bidi="ar-EG"/>
              </w:rPr>
              <w:t>خلو من المواد المعدلة جينيا</w:t>
            </w:r>
            <w:r w:rsidRPr="001604E7">
              <w:rPr>
                <w:rFonts w:ascii="Simplified Arabic" w:hAnsi="Simplified Arabic" w:cs="Simplified Arabic"/>
                <w:color w:val="000000"/>
                <w:sz w:val="20"/>
                <w:szCs w:val="20"/>
                <w:rtl/>
                <w:lang w:bidi="ar-EG"/>
              </w:rPr>
              <w:t xml:space="preserve"> في الملف ومتاحة للفحص عند الاقتضاء؟</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GMO Free certificate on file and available for inspection where applicable?</w:t>
            </w:r>
          </w:p>
        </w:tc>
      </w:tr>
      <w:tr w:rsidR="001604E7" w14:paraId="76C207F7" w14:textId="77777777" w:rsidTr="001604E7">
        <w:trPr>
          <w:jc w:val="center"/>
        </w:trPr>
        <w:tc>
          <w:tcPr>
            <w:tcW w:w="2106" w:type="dxa"/>
          </w:tcPr>
          <w:p w14:paraId="580BC1FF" w14:textId="77777777" w:rsidR="001604E7" w:rsidRDefault="001604E7" w:rsidP="001604E7">
            <w:pPr>
              <w:bidi/>
              <w:rPr>
                <w:rFonts w:ascii="Simplified Arabic" w:hAnsi="Simplified Arabic" w:cs="Simplified Arabic"/>
                <w:color w:val="000000"/>
                <w:sz w:val="20"/>
                <w:szCs w:val="20"/>
                <w:rtl/>
              </w:rPr>
            </w:pPr>
          </w:p>
        </w:tc>
        <w:tc>
          <w:tcPr>
            <w:tcW w:w="2105" w:type="dxa"/>
          </w:tcPr>
          <w:p w14:paraId="561E3A83" w14:textId="77777777" w:rsidR="001604E7" w:rsidRDefault="001604E7" w:rsidP="001604E7">
            <w:pPr>
              <w:bidi/>
              <w:rPr>
                <w:rFonts w:ascii="Simplified Arabic" w:hAnsi="Simplified Arabic" w:cs="Simplified Arabic"/>
                <w:color w:val="000000"/>
                <w:sz w:val="20"/>
                <w:szCs w:val="20"/>
                <w:rtl/>
              </w:rPr>
            </w:pPr>
          </w:p>
        </w:tc>
        <w:tc>
          <w:tcPr>
            <w:tcW w:w="2105" w:type="dxa"/>
          </w:tcPr>
          <w:p w14:paraId="60B79C7D" w14:textId="77777777" w:rsidR="001604E7" w:rsidRDefault="001604E7" w:rsidP="001604E7">
            <w:pPr>
              <w:bidi/>
              <w:rPr>
                <w:rFonts w:ascii="Simplified Arabic" w:hAnsi="Simplified Arabic" w:cs="Simplified Arabic"/>
                <w:color w:val="000000"/>
                <w:sz w:val="20"/>
                <w:szCs w:val="20"/>
                <w:rtl/>
              </w:rPr>
            </w:pPr>
          </w:p>
        </w:tc>
        <w:tc>
          <w:tcPr>
            <w:tcW w:w="2105" w:type="dxa"/>
          </w:tcPr>
          <w:p w14:paraId="7EFB4CA2" w14:textId="77777777" w:rsidR="001604E7" w:rsidRDefault="001604E7" w:rsidP="001604E7">
            <w:pPr>
              <w:bidi/>
              <w:rPr>
                <w:rFonts w:ascii="Simplified Arabic" w:hAnsi="Simplified Arabic" w:cs="Simplified Arabic"/>
                <w:color w:val="000000"/>
                <w:sz w:val="20"/>
                <w:szCs w:val="20"/>
                <w:rtl/>
              </w:rPr>
            </w:pPr>
          </w:p>
        </w:tc>
        <w:tc>
          <w:tcPr>
            <w:tcW w:w="2107" w:type="dxa"/>
          </w:tcPr>
          <w:p w14:paraId="09B7F245" w14:textId="77777777" w:rsidR="001604E7" w:rsidRDefault="001604E7" w:rsidP="001604E7">
            <w:pPr>
              <w:bidi/>
              <w:rPr>
                <w:rFonts w:ascii="Simplified Arabic" w:hAnsi="Simplified Arabic" w:cs="Simplified Arabic"/>
                <w:color w:val="000000"/>
                <w:sz w:val="20"/>
                <w:szCs w:val="20"/>
                <w:rtl/>
              </w:rPr>
            </w:pPr>
          </w:p>
        </w:tc>
        <w:tc>
          <w:tcPr>
            <w:tcW w:w="2107" w:type="dxa"/>
          </w:tcPr>
          <w:p w14:paraId="70D5E7A7" w14:textId="77777777" w:rsidR="001604E7" w:rsidRDefault="001604E7" w:rsidP="001604E7">
            <w:pPr>
              <w:bidi/>
              <w:rPr>
                <w:rFonts w:ascii="Simplified Arabic" w:hAnsi="Simplified Arabic" w:cs="Simplified Arabic"/>
                <w:color w:val="000000"/>
                <w:sz w:val="20"/>
                <w:szCs w:val="20"/>
                <w:rtl/>
              </w:rPr>
            </w:pPr>
          </w:p>
        </w:tc>
        <w:tc>
          <w:tcPr>
            <w:tcW w:w="2107" w:type="dxa"/>
          </w:tcPr>
          <w:p w14:paraId="5924E069" w14:textId="77777777" w:rsidR="001604E7" w:rsidRDefault="001604E7" w:rsidP="001604E7">
            <w:pPr>
              <w:bidi/>
              <w:rPr>
                <w:rFonts w:ascii="Simplified Arabic" w:hAnsi="Simplified Arabic" w:cs="Simplified Arabic"/>
                <w:color w:val="000000"/>
                <w:sz w:val="20"/>
                <w:szCs w:val="20"/>
                <w:rtl/>
              </w:rPr>
            </w:pPr>
          </w:p>
        </w:tc>
      </w:tr>
      <w:tr w:rsidR="001604E7" w14:paraId="126A64DC" w14:textId="77777777" w:rsidTr="001604E7">
        <w:trPr>
          <w:jc w:val="center"/>
        </w:trPr>
        <w:tc>
          <w:tcPr>
            <w:tcW w:w="2106" w:type="dxa"/>
          </w:tcPr>
          <w:p w14:paraId="1B7007B3" w14:textId="77777777" w:rsidR="001604E7" w:rsidRDefault="001604E7" w:rsidP="001604E7">
            <w:pPr>
              <w:bidi/>
              <w:rPr>
                <w:rFonts w:ascii="Simplified Arabic" w:hAnsi="Simplified Arabic" w:cs="Simplified Arabic"/>
                <w:color w:val="000000"/>
                <w:sz w:val="20"/>
                <w:szCs w:val="20"/>
                <w:rtl/>
              </w:rPr>
            </w:pPr>
          </w:p>
        </w:tc>
        <w:tc>
          <w:tcPr>
            <w:tcW w:w="2105" w:type="dxa"/>
          </w:tcPr>
          <w:p w14:paraId="33E41CAB" w14:textId="77777777" w:rsidR="001604E7" w:rsidRDefault="001604E7" w:rsidP="001604E7">
            <w:pPr>
              <w:bidi/>
              <w:rPr>
                <w:rFonts w:ascii="Simplified Arabic" w:hAnsi="Simplified Arabic" w:cs="Simplified Arabic"/>
                <w:color w:val="000000"/>
                <w:sz w:val="20"/>
                <w:szCs w:val="20"/>
                <w:rtl/>
              </w:rPr>
            </w:pPr>
          </w:p>
        </w:tc>
        <w:tc>
          <w:tcPr>
            <w:tcW w:w="2105" w:type="dxa"/>
          </w:tcPr>
          <w:p w14:paraId="512CA044" w14:textId="77777777" w:rsidR="001604E7" w:rsidRDefault="001604E7" w:rsidP="001604E7">
            <w:pPr>
              <w:bidi/>
              <w:rPr>
                <w:rFonts w:ascii="Simplified Arabic" w:hAnsi="Simplified Arabic" w:cs="Simplified Arabic"/>
                <w:color w:val="000000"/>
                <w:sz w:val="20"/>
                <w:szCs w:val="20"/>
                <w:rtl/>
              </w:rPr>
            </w:pPr>
          </w:p>
        </w:tc>
        <w:tc>
          <w:tcPr>
            <w:tcW w:w="2105" w:type="dxa"/>
          </w:tcPr>
          <w:p w14:paraId="380D29DE" w14:textId="77777777" w:rsidR="001604E7" w:rsidRDefault="001604E7" w:rsidP="001604E7">
            <w:pPr>
              <w:bidi/>
              <w:rPr>
                <w:rFonts w:ascii="Simplified Arabic" w:hAnsi="Simplified Arabic" w:cs="Simplified Arabic"/>
                <w:color w:val="000000"/>
                <w:sz w:val="20"/>
                <w:szCs w:val="20"/>
                <w:rtl/>
              </w:rPr>
            </w:pPr>
          </w:p>
        </w:tc>
        <w:tc>
          <w:tcPr>
            <w:tcW w:w="2107" w:type="dxa"/>
          </w:tcPr>
          <w:p w14:paraId="6C0C0954" w14:textId="77777777" w:rsidR="001604E7" w:rsidRDefault="001604E7" w:rsidP="001604E7">
            <w:pPr>
              <w:bidi/>
              <w:rPr>
                <w:rFonts w:ascii="Simplified Arabic" w:hAnsi="Simplified Arabic" w:cs="Simplified Arabic"/>
                <w:color w:val="000000"/>
                <w:sz w:val="20"/>
                <w:szCs w:val="20"/>
                <w:rtl/>
              </w:rPr>
            </w:pPr>
          </w:p>
        </w:tc>
        <w:tc>
          <w:tcPr>
            <w:tcW w:w="2107" w:type="dxa"/>
          </w:tcPr>
          <w:p w14:paraId="24CED9FF" w14:textId="77777777" w:rsidR="001604E7" w:rsidRDefault="001604E7" w:rsidP="001604E7">
            <w:pPr>
              <w:bidi/>
              <w:rPr>
                <w:rFonts w:ascii="Simplified Arabic" w:hAnsi="Simplified Arabic" w:cs="Simplified Arabic"/>
                <w:color w:val="000000"/>
                <w:sz w:val="20"/>
                <w:szCs w:val="20"/>
                <w:rtl/>
              </w:rPr>
            </w:pPr>
          </w:p>
        </w:tc>
        <w:tc>
          <w:tcPr>
            <w:tcW w:w="2107" w:type="dxa"/>
          </w:tcPr>
          <w:p w14:paraId="2E8DD67E" w14:textId="77777777" w:rsidR="001604E7" w:rsidRDefault="001604E7" w:rsidP="001604E7">
            <w:pPr>
              <w:bidi/>
              <w:rPr>
                <w:rFonts w:ascii="Simplified Arabic" w:hAnsi="Simplified Arabic" w:cs="Simplified Arabic"/>
                <w:color w:val="000000"/>
                <w:sz w:val="20"/>
                <w:szCs w:val="20"/>
                <w:rtl/>
              </w:rPr>
            </w:pPr>
          </w:p>
        </w:tc>
      </w:tr>
      <w:tr w:rsidR="001604E7" w14:paraId="47AE122A" w14:textId="77777777" w:rsidTr="001604E7">
        <w:trPr>
          <w:jc w:val="center"/>
        </w:trPr>
        <w:tc>
          <w:tcPr>
            <w:tcW w:w="2106" w:type="dxa"/>
          </w:tcPr>
          <w:p w14:paraId="16AC1188" w14:textId="77777777" w:rsidR="001604E7" w:rsidRDefault="001604E7" w:rsidP="001604E7">
            <w:pPr>
              <w:bidi/>
              <w:rPr>
                <w:rFonts w:ascii="Simplified Arabic" w:hAnsi="Simplified Arabic" w:cs="Simplified Arabic"/>
                <w:color w:val="000000"/>
                <w:sz w:val="20"/>
                <w:szCs w:val="20"/>
                <w:rtl/>
              </w:rPr>
            </w:pPr>
          </w:p>
        </w:tc>
        <w:tc>
          <w:tcPr>
            <w:tcW w:w="2105" w:type="dxa"/>
          </w:tcPr>
          <w:p w14:paraId="62295E6E" w14:textId="77777777" w:rsidR="001604E7" w:rsidRDefault="001604E7" w:rsidP="001604E7">
            <w:pPr>
              <w:bidi/>
              <w:rPr>
                <w:rFonts w:ascii="Simplified Arabic" w:hAnsi="Simplified Arabic" w:cs="Simplified Arabic"/>
                <w:color w:val="000000"/>
                <w:sz w:val="20"/>
                <w:szCs w:val="20"/>
                <w:rtl/>
              </w:rPr>
            </w:pPr>
          </w:p>
        </w:tc>
        <w:tc>
          <w:tcPr>
            <w:tcW w:w="2105" w:type="dxa"/>
          </w:tcPr>
          <w:p w14:paraId="68187B80" w14:textId="77777777" w:rsidR="001604E7" w:rsidRDefault="001604E7" w:rsidP="001604E7">
            <w:pPr>
              <w:bidi/>
              <w:rPr>
                <w:rFonts w:ascii="Simplified Arabic" w:hAnsi="Simplified Arabic" w:cs="Simplified Arabic"/>
                <w:color w:val="000000"/>
                <w:sz w:val="20"/>
                <w:szCs w:val="20"/>
                <w:rtl/>
              </w:rPr>
            </w:pPr>
          </w:p>
        </w:tc>
        <w:tc>
          <w:tcPr>
            <w:tcW w:w="2105" w:type="dxa"/>
          </w:tcPr>
          <w:p w14:paraId="0E46B9AA" w14:textId="77777777" w:rsidR="001604E7" w:rsidRDefault="001604E7" w:rsidP="001604E7">
            <w:pPr>
              <w:bidi/>
              <w:rPr>
                <w:rFonts w:ascii="Simplified Arabic" w:hAnsi="Simplified Arabic" w:cs="Simplified Arabic"/>
                <w:color w:val="000000"/>
                <w:sz w:val="20"/>
                <w:szCs w:val="20"/>
                <w:rtl/>
              </w:rPr>
            </w:pPr>
          </w:p>
        </w:tc>
        <w:tc>
          <w:tcPr>
            <w:tcW w:w="2107" w:type="dxa"/>
          </w:tcPr>
          <w:p w14:paraId="4A4D7245" w14:textId="77777777" w:rsidR="001604E7" w:rsidRDefault="001604E7" w:rsidP="001604E7">
            <w:pPr>
              <w:bidi/>
              <w:rPr>
                <w:rFonts w:ascii="Simplified Arabic" w:hAnsi="Simplified Arabic" w:cs="Simplified Arabic"/>
                <w:color w:val="000000"/>
                <w:sz w:val="20"/>
                <w:szCs w:val="20"/>
                <w:rtl/>
              </w:rPr>
            </w:pPr>
          </w:p>
        </w:tc>
        <w:tc>
          <w:tcPr>
            <w:tcW w:w="2107" w:type="dxa"/>
          </w:tcPr>
          <w:p w14:paraId="18258DCC" w14:textId="77777777" w:rsidR="001604E7" w:rsidRDefault="001604E7" w:rsidP="001604E7">
            <w:pPr>
              <w:bidi/>
              <w:rPr>
                <w:rFonts w:ascii="Simplified Arabic" w:hAnsi="Simplified Arabic" w:cs="Simplified Arabic"/>
                <w:color w:val="000000"/>
                <w:sz w:val="20"/>
                <w:szCs w:val="20"/>
                <w:rtl/>
              </w:rPr>
            </w:pPr>
          </w:p>
        </w:tc>
        <w:tc>
          <w:tcPr>
            <w:tcW w:w="2107" w:type="dxa"/>
          </w:tcPr>
          <w:p w14:paraId="73BD7E95" w14:textId="77777777" w:rsidR="001604E7" w:rsidRDefault="001604E7" w:rsidP="001604E7">
            <w:pPr>
              <w:bidi/>
              <w:rPr>
                <w:rFonts w:ascii="Simplified Arabic" w:hAnsi="Simplified Arabic" w:cs="Simplified Arabic"/>
                <w:color w:val="000000"/>
                <w:sz w:val="20"/>
                <w:szCs w:val="20"/>
                <w:rtl/>
              </w:rPr>
            </w:pPr>
          </w:p>
        </w:tc>
      </w:tr>
      <w:tr w:rsidR="001604E7" w14:paraId="1B48029A" w14:textId="77777777" w:rsidTr="001604E7">
        <w:trPr>
          <w:jc w:val="center"/>
        </w:trPr>
        <w:tc>
          <w:tcPr>
            <w:tcW w:w="2106" w:type="dxa"/>
          </w:tcPr>
          <w:p w14:paraId="7BFBAECB" w14:textId="77777777" w:rsidR="001604E7" w:rsidRDefault="001604E7" w:rsidP="001604E7">
            <w:pPr>
              <w:bidi/>
              <w:rPr>
                <w:rFonts w:ascii="Simplified Arabic" w:hAnsi="Simplified Arabic" w:cs="Simplified Arabic"/>
                <w:color w:val="000000"/>
                <w:sz w:val="20"/>
                <w:szCs w:val="20"/>
                <w:rtl/>
              </w:rPr>
            </w:pPr>
          </w:p>
        </w:tc>
        <w:tc>
          <w:tcPr>
            <w:tcW w:w="2105" w:type="dxa"/>
          </w:tcPr>
          <w:p w14:paraId="016DA446" w14:textId="77777777" w:rsidR="001604E7" w:rsidRDefault="001604E7" w:rsidP="001604E7">
            <w:pPr>
              <w:bidi/>
              <w:rPr>
                <w:rFonts w:ascii="Simplified Arabic" w:hAnsi="Simplified Arabic" w:cs="Simplified Arabic"/>
                <w:color w:val="000000"/>
                <w:sz w:val="20"/>
                <w:szCs w:val="20"/>
                <w:rtl/>
              </w:rPr>
            </w:pPr>
          </w:p>
        </w:tc>
        <w:tc>
          <w:tcPr>
            <w:tcW w:w="2105" w:type="dxa"/>
          </w:tcPr>
          <w:p w14:paraId="6643D517" w14:textId="77777777" w:rsidR="001604E7" w:rsidRDefault="001604E7" w:rsidP="001604E7">
            <w:pPr>
              <w:bidi/>
              <w:rPr>
                <w:rFonts w:ascii="Simplified Arabic" w:hAnsi="Simplified Arabic" w:cs="Simplified Arabic"/>
                <w:color w:val="000000"/>
                <w:sz w:val="20"/>
                <w:szCs w:val="20"/>
                <w:rtl/>
              </w:rPr>
            </w:pPr>
          </w:p>
        </w:tc>
        <w:tc>
          <w:tcPr>
            <w:tcW w:w="2105" w:type="dxa"/>
          </w:tcPr>
          <w:p w14:paraId="5352AE05" w14:textId="77777777" w:rsidR="001604E7" w:rsidRDefault="001604E7" w:rsidP="001604E7">
            <w:pPr>
              <w:bidi/>
              <w:rPr>
                <w:rFonts w:ascii="Simplified Arabic" w:hAnsi="Simplified Arabic" w:cs="Simplified Arabic"/>
                <w:color w:val="000000"/>
                <w:sz w:val="20"/>
                <w:szCs w:val="20"/>
                <w:rtl/>
              </w:rPr>
            </w:pPr>
          </w:p>
        </w:tc>
        <w:tc>
          <w:tcPr>
            <w:tcW w:w="2107" w:type="dxa"/>
          </w:tcPr>
          <w:p w14:paraId="25EAD2E1" w14:textId="77777777" w:rsidR="001604E7" w:rsidRDefault="001604E7" w:rsidP="001604E7">
            <w:pPr>
              <w:bidi/>
              <w:rPr>
                <w:rFonts w:ascii="Simplified Arabic" w:hAnsi="Simplified Arabic" w:cs="Simplified Arabic"/>
                <w:color w:val="000000"/>
                <w:sz w:val="20"/>
                <w:szCs w:val="20"/>
                <w:rtl/>
              </w:rPr>
            </w:pPr>
          </w:p>
        </w:tc>
        <w:tc>
          <w:tcPr>
            <w:tcW w:w="2107" w:type="dxa"/>
          </w:tcPr>
          <w:p w14:paraId="3CA8CC25" w14:textId="77777777" w:rsidR="001604E7" w:rsidRDefault="001604E7" w:rsidP="001604E7">
            <w:pPr>
              <w:bidi/>
              <w:rPr>
                <w:rFonts w:ascii="Simplified Arabic" w:hAnsi="Simplified Arabic" w:cs="Simplified Arabic"/>
                <w:color w:val="000000"/>
                <w:sz w:val="20"/>
                <w:szCs w:val="20"/>
                <w:rtl/>
              </w:rPr>
            </w:pPr>
          </w:p>
        </w:tc>
        <w:tc>
          <w:tcPr>
            <w:tcW w:w="2107" w:type="dxa"/>
          </w:tcPr>
          <w:p w14:paraId="32AC6914" w14:textId="77777777" w:rsidR="001604E7" w:rsidRDefault="001604E7" w:rsidP="001604E7">
            <w:pPr>
              <w:bidi/>
              <w:rPr>
                <w:rFonts w:ascii="Simplified Arabic" w:hAnsi="Simplified Arabic" w:cs="Simplified Arabic"/>
                <w:color w:val="000000"/>
                <w:sz w:val="20"/>
                <w:szCs w:val="20"/>
                <w:rtl/>
              </w:rPr>
            </w:pPr>
          </w:p>
        </w:tc>
      </w:tr>
    </w:tbl>
    <w:p w14:paraId="4149F574" w14:textId="6CE795C8" w:rsidR="00C17043" w:rsidRDefault="00C17043" w:rsidP="00C17043">
      <w:pPr>
        <w:bidi/>
        <w:jc w:val="right"/>
        <w:rPr>
          <w:rFonts w:ascii="Simplified Arabic" w:hAnsi="Simplified Arabic" w:cs="Simplified Arabic"/>
          <w:color w:val="000000"/>
          <w:sz w:val="20"/>
          <w:szCs w:val="20"/>
        </w:rPr>
      </w:pPr>
    </w:p>
    <w:p w14:paraId="39AA5B24" w14:textId="77777777" w:rsidR="000A4704" w:rsidRDefault="000A4704" w:rsidP="000A4704">
      <w:pPr>
        <w:bidi/>
        <w:jc w:val="right"/>
        <w:rPr>
          <w:rFonts w:ascii="Simplified Arabic" w:hAnsi="Simplified Arabic" w:cs="Simplified Arabic"/>
          <w:color w:val="000000"/>
          <w:sz w:val="20"/>
          <w:szCs w:val="20"/>
          <w:rtl/>
          <w:lang w:bidi="ar-EG"/>
        </w:rPr>
        <w:sectPr w:rsidR="000A4704" w:rsidSect="000A4704">
          <w:pgSz w:w="16838" w:h="11906" w:orient="landscape"/>
          <w:pgMar w:top="1134" w:right="851" w:bottom="567" w:left="567" w:header="709" w:footer="720" w:gutter="0"/>
          <w:cols w:space="720"/>
          <w:bidi/>
          <w:rtlGutter/>
          <w:docGrid w:linePitch="360"/>
        </w:sectPr>
      </w:pPr>
    </w:p>
    <w:p w14:paraId="764087BA" w14:textId="37EC3D7B" w:rsidR="00C17043" w:rsidRDefault="00F822FA" w:rsidP="00F822FA">
      <w:pPr>
        <w:bidi/>
        <w:rPr>
          <w:rtl/>
        </w:rPr>
      </w:pPr>
      <w:r w:rsidRPr="00F822FA">
        <w:rPr>
          <w:rtl/>
        </w:rPr>
        <w:lastRenderedPageBreak/>
        <w:t xml:space="preserve">يرجى إرفاق مسودة ملصقات لكل منتج عضوي </w:t>
      </w:r>
      <w:r w:rsidRPr="00F822FA">
        <w:rPr>
          <w:rFonts w:hint="cs"/>
          <w:rtl/>
        </w:rPr>
        <w:t>-يجب</w:t>
      </w:r>
      <w:r w:rsidRPr="00F822FA">
        <w:rPr>
          <w:rtl/>
        </w:rPr>
        <w:t xml:space="preserve"> اعتماد أي ملصقات أو مواد تغليف أو مواد ترويجية تستخدم أو تشير إلى </w:t>
      </w:r>
      <w:r>
        <w:rPr>
          <w:rFonts w:hint="cs"/>
          <w:rtl/>
        </w:rPr>
        <w:t>الزراعة العضوية</w:t>
      </w:r>
      <w:r w:rsidRPr="00F822FA">
        <w:rPr>
          <w:rtl/>
        </w:rPr>
        <w:t xml:space="preserve"> قبل الطباعة.</w:t>
      </w:r>
    </w:p>
    <w:p w14:paraId="6F8227BD" w14:textId="26A2FF41" w:rsidR="00F822FA" w:rsidRDefault="00F822FA" w:rsidP="00F822FA">
      <w:r w:rsidRPr="00F822FA">
        <w:t>Please attach draft labels for each organic product - any labels, packaging or promotional materials that use or refer to organic produc</w:t>
      </w:r>
      <w:r>
        <w:t>tion</w:t>
      </w:r>
      <w:r w:rsidRPr="00F822FA">
        <w:t xml:space="preserve"> must be approved prior to printing</w:t>
      </w:r>
      <w:r w:rsidRPr="00F822FA">
        <w:rPr>
          <w:rtl/>
        </w:rPr>
        <w:t>.</w:t>
      </w:r>
    </w:p>
    <w:p w14:paraId="06925F0E" w14:textId="77777777" w:rsidR="00F822FA" w:rsidRDefault="00F822FA" w:rsidP="00F822FA">
      <w:pPr>
        <w:bidi/>
        <w:rPr>
          <w:rtl/>
        </w:rPr>
      </w:pPr>
    </w:p>
    <w:p w14:paraId="38555123" w14:textId="77777777" w:rsidR="00F822FA" w:rsidRDefault="00F822FA" w:rsidP="00F822FA">
      <w:pPr>
        <w:bidi/>
        <w:rPr>
          <w:rtl/>
        </w:rPr>
      </w:pPr>
    </w:p>
    <w:p w14:paraId="371047DF" w14:textId="34F0472B" w:rsidR="001C08A2" w:rsidRDefault="00F822FA" w:rsidP="00B4137F">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sidRPr="00F822FA">
        <w:rPr>
          <w:rFonts w:asciiTheme="minorBidi" w:hAnsiTheme="minorBidi" w:cs="Arial"/>
          <w:b/>
          <w:bCs/>
          <w:sz w:val="24"/>
          <w:szCs w:val="24"/>
          <w:rtl/>
        </w:rPr>
        <w:t xml:space="preserve">تفاصيل </w:t>
      </w:r>
      <w:r w:rsidR="00B4137F" w:rsidRPr="00F822FA">
        <w:rPr>
          <w:rFonts w:asciiTheme="minorBidi" w:hAnsiTheme="minorBidi" w:cs="Arial" w:hint="cs"/>
          <w:b/>
          <w:bCs/>
          <w:sz w:val="24"/>
          <w:szCs w:val="24"/>
          <w:rtl/>
        </w:rPr>
        <w:t>العملي</w:t>
      </w:r>
      <w:r w:rsidR="00B4137F">
        <w:rPr>
          <w:rFonts w:asciiTheme="minorBidi" w:hAnsiTheme="minorBidi" w:cs="Arial" w:hint="cs"/>
          <w:b/>
          <w:bCs/>
          <w:sz w:val="24"/>
          <w:szCs w:val="24"/>
          <w:rtl/>
        </w:rPr>
        <w:t xml:space="preserve">ات </w:t>
      </w:r>
      <w:r>
        <w:rPr>
          <w:rFonts w:ascii="Calibri" w:hAnsi="Calibri"/>
          <w:b/>
          <w:sz w:val="28"/>
          <w:szCs w:val="28"/>
        </w:rPr>
        <w:t>PROCESS DETAILS</w:t>
      </w:r>
      <w:r>
        <w:rPr>
          <w:rFonts w:ascii="Calibri" w:hAnsi="Calibri"/>
          <w:b/>
          <w:sz w:val="28"/>
          <w:szCs w:val="28"/>
        </w:rPr>
        <w:tab/>
      </w:r>
    </w:p>
    <w:p w14:paraId="127EF982" w14:textId="38534CB6" w:rsidR="00B4137F" w:rsidRDefault="00B4137F" w:rsidP="00B4137F">
      <w:pPr>
        <w:bidi/>
        <w:rPr>
          <w:rtl/>
        </w:rPr>
      </w:pPr>
      <w:r w:rsidRPr="00B4137F">
        <w:rPr>
          <w:rtl/>
        </w:rPr>
        <w:t>لا ينطبق هذا القسم إذا أرسلت المنتج تمامًا كما استلمته ولم تتحكم شركتك في معالجة / تصنيع المنتج.</w:t>
      </w:r>
    </w:p>
    <w:p w14:paraId="77BF0E33" w14:textId="06BA254A" w:rsidR="00B4137F" w:rsidRDefault="00B4137F" w:rsidP="00B4137F">
      <w:pPr>
        <w:rPr>
          <w:rFonts w:ascii="Calibri" w:hAnsi="Calibri"/>
          <w:szCs w:val="28"/>
        </w:rPr>
      </w:pPr>
      <w:r>
        <w:rPr>
          <w:rFonts w:ascii="Calibri" w:hAnsi="Calibri"/>
          <w:szCs w:val="28"/>
        </w:rPr>
        <w:t>This section is not applicable if you dispatch the product exactly as you receive it and your company does not control the processing/manufacturing of the product.</w:t>
      </w:r>
    </w:p>
    <w:tbl>
      <w:tblPr>
        <w:tblStyle w:val="TableGrid"/>
        <w:bidiVisual/>
        <w:tblW w:w="0" w:type="auto"/>
        <w:tblLook w:val="04A0" w:firstRow="1" w:lastRow="0" w:firstColumn="1" w:lastColumn="0" w:noHBand="0" w:noVBand="1"/>
      </w:tblPr>
      <w:tblGrid>
        <w:gridCol w:w="1392"/>
        <w:gridCol w:w="14"/>
        <w:gridCol w:w="8789"/>
      </w:tblGrid>
      <w:tr w:rsidR="004E470F" w14:paraId="79341019" w14:textId="77777777" w:rsidTr="004E470F">
        <w:tc>
          <w:tcPr>
            <w:tcW w:w="10195" w:type="dxa"/>
            <w:gridSpan w:val="3"/>
            <w:shd w:val="clear" w:color="auto" w:fill="DEEAF6" w:themeFill="accent1" w:themeFillTint="33"/>
          </w:tcPr>
          <w:p w14:paraId="01F97443" w14:textId="77777777" w:rsidR="004E470F" w:rsidRDefault="004E470F" w:rsidP="004E470F">
            <w:pPr>
              <w:bidi/>
            </w:pPr>
            <w:r w:rsidRPr="004E470F">
              <w:rPr>
                <w:rtl/>
              </w:rPr>
              <w:t xml:space="preserve">وصف عملية التصنيع / التعبئة التي يغطيها هذا </w:t>
            </w:r>
            <w:r>
              <w:rPr>
                <w:rFonts w:hint="cs"/>
                <w:rtl/>
              </w:rPr>
              <w:t xml:space="preserve">الطلب </w:t>
            </w:r>
          </w:p>
          <w:p w14:paraId="1FFAF274" w14:textId="59EDD9B9" w:rsidR="004E470F" w:rsidRDefault="004E470F" w:rsidP="004E470F">
            <w:pPr>
              <w:rPr>
                <w:rtl/>
              </w:rPr>
            </w:pPr>
            <w:r w:rsidRPr="004E470F">
              <w:t>Describe the manufacturing/packing process covered by this application</w:t>
            </w:r>
          </w:p>
        </w:tc>
      </w:tr>
      <w:tr w:rsidR="004E470F" w14:paraId="74C4E605" w14:textId="77777777" w:rsidTr="004E470F">
        <w:tc>
          <w:tcPr>
            <w:tcW w:w="10195" w:type="dxa"/>
            <w:gridSpan w:val="3"/>
          </w:tcPr>
          <w:p w14:paraId="14C66E92" w14:textId="77777777" w:rsidR="004E470F" w:rsidRDefault="004E470F" w:rsidP="00B4137F">
            <w:pPr>
              <w:bidi/>
              <w:rPr>
                <w:rtl/>
              </w:rPr>
            </w:pPr>
          </w:p>
          <w:p w14:paraId="1B8C91C9" w14:textId="77777777" w:rsidR="004E470F" w:rsidRDefault="004E470F" w:rsidP="004E470F">
            <w:pPr>
              <w:bidi/>
              <w:rPr>
                <w:rtl/>
              </w:rPr>
            </w:pPr>
          </w:p>
          <w:p w14:paraId="7AC18F14" w14:textId="77777777" w:rsidR="004E470F" w:rsidRDefault="004E470F" w:rsidP="004E470F">
            <w:pPr>
              <w:bidi/>
              <w:rPr>
                <w:rtl/>
              </w:rPr>
            </w:pPr>
          </w:p>
          <w:p w14:paraId="6E9AE1E8" w14:textId="77777777" w:rsidR="004E470F" w:rsidRDefault="004E470F" w:rsidP="004E470F">
            <w:pPr>
              <w:bidi/>
              <w:rPr>
                <w:rtl/>
              </w:rPr>
            </w:pPr>
          </w:p>
          <w:p w14:paraId="46D973FF" w14:textId="77777777" w:rsidR="004E470F" w:rsidRDefault="004E470F" w:rsidP="004E470F">
            <w:pPr>
              <w:bidi/>
              <w:rPr>
                <w:rtl/>
              </w:rPr>
            </w:pPr>
          </w:p>
          <w:p w14:paraId="5D5A859E" w14:textId="548FE6E7" w:rsidR="004E470F" w:rsidRDefault="009816AF" w:rsidP="004E470F">
            <w:pPr>
              <w:bidi/>
              <w:rPr>
                <w:rtl/>
              </w:rPr>
            </w:pPr>
            <w:sdt>
              <w:sdtPr>
                <w:rPr>
                  <w:rFonts w:ascii="Simplified Arabic" w:hAnsi="Simplified Arabic" w:cs="Simplified Arabic"/>
                  <w:color w:val="000000"/>
                  <w:sz w:val="20"/>
                  <w:szCs w:val="20"/>
                  <w:rtl/>
                  <w:lang w:bidi="ar-EG"/>
                </w:rPr>
                <w:id w:val="599075400"/>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sidRPr="004E470F">
              <w:rPr>
                <w:rtl/>
              </w:rPr>
              <w:t xml:space="preserve"> </w:t>
            </w:r>
            <w:r w:rsidR="004E470F">
              <w:rPr>
                <w:rFonts w:hint="cs"/>
                <w:rtl/>
              </w:rPr>
              <w:t xml:space="preserve">مرفق </w:t>
            </w:r>
            <w:r w:rsidR="004E470F" w:rsidRPr="004E470F">
              <w:rPr>
                <w:rtl/>
              </w:rPr>
              <w:t xml:space="preserve">مخطط </w:t>
            </w:r>
            <w:r w:rsidR="004E470F">
              <w:rPr>
                <w:rFonts w:hint="cs"/>
                <w:rtl/>
              </w:rPr>
              <w:t xml:space="preserve">للعمليات </w:t>
            </w:r>
            <w:r w:rsidR="004E470F">
              <w:rPr>
                <w:rFonts w:ascii="Calibri" w:hAnsi="Calibri"/>
                <w:szCs w:val="28"/>
              </w:rPr>
              <w:t>attached flow chart</w:t>
            </w:r>
          </w:p>
        </w:tc>
      </w:tr>
      <w:tr w:rsidR="004E470F" w14:paraId="212679CD" w14:textId="77777777" w:rsidTr="004E470F">
        <w:tc>
          <w:tcPr>
            <w:tcW w:w="10195" w:type="dxa"/>
            <w:gridSpan w:val="3"/>
          </w:tcPr>
          <w:p w14:paraId="34C4C78A" w14:textId="7C27BE4A" w:rsidR="004E470F" w:rsidRDefault="004E470F" w:rsidP="004E470F">
            <w:pPr>
              <w:shd w:val="clear" w:color="auto" w:fill="DEEAF6" w:themeFill="accent1" w:themeFillTint="33"/>
              <w:bidi/>
              <w:rPr>
                <w:rtl/>
              </w:rPr>
            </w:pPr>
            <w:r w:rsidRPr="004E470F">
              <w:rPr>
                <w:rtl/>
              </w:rPr>
              <w:t>ما هي المنتجات غير العضوية الأخرى التي يتم تصنيعها / تعبئتها في هذا المبنى؟</w:t>
            </w:r>
            <w:r>
              <w:rPr>
                <w:rFonts w:hint="cs"/>
                <w:rtl/>
              </w:rPr>
              <w:t xml:space="preserve"> </w:t>
            </w:r>
          </w:p>
          <w:p w14:paraId="40B95609" w14:textId="3EB2B570" w:rsidR="004E470F" w:rsidRDefault="004E470F" w:rsidP="004E470F">
            <w:pPr>
              <w:shd w:val="clear" w:color="auto" w:fill="DEEAF6" w:themeFill="accent1" w:themeFillTint="33"/>
              <w:rPr>
                <w:rtl/>
              </w:rPr>
            </w:pPr>
            <w:r w:rsidRPr="004E470F">
              <w:t>What other, non-organic products are manufactured/packed at these premises</w:t>
            </w:r>
            <w:r w:rsidRPr="004E470F">
              <w:rPr>
                <w:rtl/>
              </w:rPr>
              <w:t>?</w:t>
            </w:r>
          </w:p>
        </w:tc>
      </w:tr>
      <w:tr w:rsidR="004E470F" w14:paraId="2651032D" w14:textId="77777777" w:rsidTr="004E470F">
        <w:tc>
          <w:tcPr>
            <w:tcW w:w="10195" w:type="dxa"/>
            <w:gridSpan w:val="3"/>
          </w:tcPr>
          <w:p w14:paraId="6D7E5CEB" w14:textId="77777777" w:rsidR="004E470F" w:rsidRDefault="004E470F" w:rsidP="00B4137F">
            <w:pPr>
              <w:bidi/>
              <w:rPr>
                <w:rtl/>
              </w:rPr>
            </w:pPr>
          </w:p>
          <w:p w14:paraId="23BF9FC1" w14:textId="77777777" w:rsidR="004E470F" w:rsidRDefault="004E470F" w:rsidP="004E470F">
            <w:pPr>
              <w:bidi/>
              <w:rPr>
                <w:rtl/>
              </w:rPr>
            </w:pPr>
          </w:p>
          <w:p w14:paraId="096076AC" w14:textId="77777777" w:rsidR="004E470F" w:rsidRDefault="004E470F" w:rsidP="004E470F">
            <w:pPr>
              <w:bidi/>
              <w:rPr>
                <w:rtl/>
              </w:rPr>
            </w:pPr>
          </w:p>
          <w:p w14:paraId="54B569DE" w14:textId="77777777" w:rsidR="004E470F" w:rsidRDefault="004E470F" w:rsidP="004E470F">
            <w:pPr>
              <w:bidi/>
              <w:rPr>
                <w:rtl/>
              </w:rPr>
            </w:pPr>
          </w:p>
          <w:p w14:paraId="5C1B81D7" w14:textId="77777777" w:rsidR="004E470F" w:rsidRDefault="004E470F" w:rsidP="004E470F">
            <w:pPr>
              <w:bidi/>
              <w:rPr>
                <w:rtl/>
              </w:rPr>
            </w:pPr>
          </w:p>
        </w:tc>
      </w:tr>
      <w:tr w:rsidR="004E470F" w14:paraId="7A9A815C" w14:textId="77777777" w:rsidTr="0041634A">
        <w:tc>
          <w:tcPr>
            <w:tcW w:w="1406" w:type="dxa"/>
            <w:gridSpan w:val="2"/>
          </w:tcPr>
          <w:p w14:paraId="3737FDB3" w14:textId="77777777" w:rsidR="004E470F" w:rsidRDefault="009816AF" w:rsidP="004E470F">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38499438"/>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Pr>
                <w:rFonts w:ascii="Simplified Arabic" w:hAnsi="Simplified Arabic" w:cs="Simplified Arabic" w:hint="cs"/>
                <w:color w:val="000000"/>
                <w:sz w:val="20"/>
                <w:szCs w:val="20"/>
                <w:rtl/>
              </w:rPr>
              <w:t xml:space="preserve"> نعم (</w:t>
            </w:r>
            <w:r w:rsidR="004E470F">
              <w:rPr>
                <w:rFonts w:ascii="Simplified Arabic" w:hAnsi="Simplified Arabic" w:cs="Simplified Arabic"/>
                <w:color w:val="000000"/>
                <w:sz w:val="20"/>
                <w:szCs w:val="20"/>
              </w:rPr>
              <w:t>Yes</w:t>
            </w:r>
            <w:r w:rsidR="004E470F">
              <w:rPr>
                <w:rFonts w:ascii="Simplified Arabic" w:hAnsi="Simplified Arabic" w:cs="Simplified Arabic" w:hint="cs"/>
                <w:color w:val="000000"/>
                <w:sz w:val="20"/>
                <w:szCs w:val="20"/>
                <w:rtl/>
              </w:rPr>
              <w:t>)</w:t>
            </w:r>
          </w:p>
          <w:p w14:paraId="3A768D9F" w14:textId="217694F7" w:rsidR="004E470F" w:rsidRDefault="009816AF" w:rsidP="004E470F">
            <w:pPr>
              <w:bidi/>
              <w:rPr>
                <w:rtl/>
              </w:rPr>
            </w:pPr>
            <w:sdt>
              <w:sdtPr>
                <w:rPr>
                  <w:rFonts w:ascii="Simplified Arabic" w:hAnsi="Simplified Arabic" w:cs="Simplified Arabic"/>
                  <w:color w:val="000000"/>
                  <w:sz w:val="20"/>
                  <w:szCs w:val="20"/>
                  <w:rtl/>
                  <w:lang w:bidi="ar-EG"/>
                </w:rPr>
                <w:id w:val="130370743"/>
                <w14:checkbox>
                  <w14:checked w14:val="0"/>
                  <w14:checkedState w14:val="2612" w14:font="MS Gothic"/>
                  <w14:uncheckedState w14:val="2610" w14:font="MS Gothic"/>
                </w14:checkbox>
              </w:sdtPr>
              <w:sdtEndPr/>
              <w:sdtContent>
                <w:r w:rsidR="004E470F">
                  <w:rPr>
                    <w:rFonts w:ascii="Segoe UI Symbol" w:eastAsia="MS Gothic" w:hAnsi="Segoe UI Symbol" w:cs="Segoe UI Symbol" w:hint="cs"/>
                    <w:color w:val="000000"/>
                    <w:sz w:val="20"/>
                    <w:szCs w:val="20"/>
                    <w:rtl/>
                    <w:lang w:bidi="ar-EG"/>
                  </w:rPr>
                  <w:t>☐</w:t>
                </w:r>
              </w:sdtContent>
            </w:sdt>
            <w:r w:rsidR="004E470F">
              <w:rPr>
                <w:rFonts w:ascii="Simplified Arabic" w:hAnsi="Simplified Arabic" w:cs="Simplified Arabic" w:hint="cs"/>
                <w:color w:val="000000"/>
                <w:sz w:val="20"/>
                <w:szCs w:val="20"/>
                <w:rtl/>
              </w:rPr>
              <w:t xml:space="preserve"> لا</w:t>
            </w:r>
            <w:r w:rsidR="0041634A" w:rsidRPr="0041634A">
              <w:rPr>
                <w:rFonts w:ascii="Simplified Arabic" w:hAnsi="Simplified Arabic" w:cs="Simplified Arabic" w:hint="cs"/>
                <w:color w:val="000000"/>
                <w:sz w:val="20"/>
                <w:szCs w:val="20"/>
                <w:rtl/>
              </w:rPr>
              <w:t xml:space="preserve"> (</w:t>
            </w:r>
            <w:r w:rsidR="0041634A" w:rsidRPr="0041634A">
              <w:rPr>
                <w:rFonts w:ascii="Simplified Arabic" w:hAnsi="Simplified Arabic" w:cs="Simplified Arabic"/>
                <w:color w:val="000000"/>
                <w:sz w:val="20"/>
                <w:szCs w:val="20"/>
              </w:rPr>
              <w:t>No</w:t>
            </w:r>
            <w:r w:rsidR="0041634A" w:rsidRPr="0041634A">
              <w:rPr>
                <w:rFonts w:ascii="Simplified Arabic" w:hAnsi="Simplified Arabic" w:cs="Simplified Arabic" w:hint="cs"/>
                <w:color w:val="000000"/>
                <w:sz w:val="20"/>
                <w:szCs w:val="20"/>
                <w:rtl/>
              </w:rPr>
              <w:t>)</w:t>
            </w:r>
          </w:p>
        </w:tc>
        <w:tc>
          <w:tcPr>
            <w:tcW w:w="8789" w:type="dxa"/>
            <w:shd w:val="clear" w:color="auto" w:fill="DEEAF6" w:themeFill="accent1" w:themeFillTint="33"/>
          </w:tcPr>
          <w:p w14:paraId="0CF3A8AC" w14:textId="3A079ED7" w:rsidR="004E470F" w:rsidRDefault="004E470F" w:rsidP="004E470F">
            <w:pPr>
              <w:bidi/>
              <w:rPr>
                <w:rtl/>
              </w:rPr>
            </w:pPr>
            <w:r w:rsidRPr="0041634A">
              <w:rPr>
                <w:shd w:val="clear" w:color="auto" w:fill="DEEAF6" w:themeFill="accent1" w:themeFillTint="33"/>
                <w:rtl/>
              </w:rPr>
              <w:t>هل يحتوي أي من هذه المنتجات على كائنات معدلة وراثيًا أو مشتقات منها؟</w:t>
            </w:r>
            <w:r w:rsidRPr="0041634A">
              <w:rPr>
                <w:rFonts w:hint="cs"/>
                <w:shd w:val="clear" w:color="auto" w:fill="DEEAF6" w:themeFill="accent1" w:themeFillTint="33"/>
                <w:rtl/>
              </w:rPr>
              <w:t xml:space="preserve"> </w:t>
            </w:r>
            <w:r w:rsidRPr="0041634A">
              <w:rPr>
                <w:shd w:val="clear" w:color="auto" w:fill="DEEAF6" w:themeFill="accent1" w:themeFillTint="33"/>
              </w:rPr>
              <w:t>Do any of these products contain genetically modified organisms or derivatives thereof</w:t>
            </w:r>
            <w:r w:rsidRPr="0041634A">
              <w:rPr>
                <w:shd w:val="clear" w:color="auto" w:fill="DEEAF6" w:themeFill="accent1" w:themeFillTint="33"/>
                <w:rtl/>
              </w:rPr>
              <w:t>?</w:t>
            </w:r>
          </w:p>
        </w:tc>
      </w:tr>
      <w:tr w:rsidR="004E470F" w14:paraId="0551EB2A" w14:textId="77777777" w:rsidTr="0041634A">
        <w:tc>
          <w:tcPr>
            <w:tcW w:w="10195" w:type="dxa"/>
            <w:gridSpan w:val="3"/>
            <w:shd w:val="clear" w:color="auto" w:fill="DEEAF6" w:themeFill="accent1" w:themeFillTint="33"/>
          </w:tcPr>
          <w:p w14:paraId="2E3D6B80" w14:textId="34FA3F7A" w:rsidR="004E470F" w:rsidRPr="004E470F" w:rsidRDefault="004E470F" w:rsidP="004E470F">
            <w:pPr>
              <w:bidi/>
              <w:rPr>
                <w:rtl/>
              </w:rPr>
            </w:pPr>
            <w:r w:rsidRPr="004E470F">
              <w:rPr>
                <w:rtl/>
              </w:rPr>
              <w:t xml:space="preserve">إذا كانت الإجابة </w:t>
            </w:r>
            <w:r w:rsidRPr="004E470F">
              <w:rPr>
                <w:rFonts w:hint="cs"/>
                <w:rtl/>
              </w:rPr>
              <w:t>بنعم،</w:t>
            </w:r>
            <w:r w:rsidRPr="004E470F">
              <w:rPr>
                <w:rtl/>
              </w:rPr>
              <w:t xml:space="preserve"> فقدم التفاصيل واشرح تدابير الفصل المعمول بها لمنع انتقال التلوث إلى المنتجات </w:t>
            </w:r>
            <w:r w:rsidRPr="004E470F">
              <w:rPr>
                <w:rFonts w:hint="cs"/>
                <w:rtl/>
              </w:rPr>
              <w:t>العضوية:</w:t>
            </w:r>
            <w:r w:rsidRPr="004E470F">
              <w:t xml:space="preserve"> If Yes, give details and explain segregation measures in place to prevent cross-contamination to organic products</w:t>
            </w:r>
            <w:r w:rsidRPr="004E470F">
              <w:rPr>
                <w:rtl/>
              </w:rPr>
              <w:t>:</w:t>
            </w:r>
          </w:p>
        </w:tc>
      </w:tr>
      <w:tr w:rsidR="004E470F" w14:paraId="1EAE537E" w14:textId="77777777" w:rsidTr="004E470F">
        <w:trPr>
          <w:trHeight w:val="1170"/>
        </w:trPr>
        <w:tc>
          <w:tcPr>
            <w:tcW w:w="10195" w:type="dxa"/>
            <w:gridSpan w:val="3"/>
          </w:tcPr>
          <w:p w14:paraId="461E97B2" w14:textId="77777777" w:rsidR="004E470F" w:rsidRPr="004E470F" w:rsidRDefault="004E470F" w:rsidP="004E470F">
            <w:pPr>
              <w:bidi/>
              <w:rPr>
                <w:rtl/>
              </w:rPr>
            </w:pPr>
          </w:p>
        </w:tc>
      </w:tr>
      <w:tr w:rsidR="004E470F" w14:paraId="421CFF3D" w14:textId="77777777" w:rsidTr="0041634A">
        <w:trPr>
          <w:trHeight w:val="1170"/>
        </w:trPr>
        <w:tc>
          <w:tcPr>
            <w:tcW w:w="10195" w:type="dxa"/>
            <w:gridSpan w:val="3"/>
            <w:shd w:val="clear" w:color="auto" w:fill="DEEAF6" w:themeFill="accent1" w:themeFillTint="33"/>
          </w:tcPr>
          <w:p w14:paraId="28A22CB1" w14:textId="09E5D623" w:rsidR="004E470F" w:rsidRDefault="004E470F" w:rsidP="00F42038">
            <w:pPr>
              <w:bidi/>
              <w:rPr>
                <w:rtl/>
              </w:rPr>
            </w:pPr>
            <w:r w:rsidRPr="004E470F">
              <w:rPr>
                <w:rtl/>
              </w:rPr>
              <w:t xml:space="preserve">عند </w:t>
            </w:r>
            <w:r w:rsidR="00A56D70" w:rsidRPr="004E470F">
              <w:rPr>
                <w:rFonts w:hint="cs"/>
                <w:rtl/>
              </w:rPr>
              <w:t>الاقتضاء،</w:t>
            </w:r>
            <w:r w:rsidRPr="004E470F">
              <w:rPr>
                <w:rtl/>
              </w:rPr>
              <w:t xml:space="preserve"> قدم تفاصيل التدابير المعمول بها لمنع التلوث المتبادل بين السلع غير العضوية والسلع العضوية في جميع مراحل العملية </w:t>
            </w:r>
            <w:r w:rsidR="0041634A" w:rsidRPr="004E470F">
              <w:rPr>
                <w:rFonts w:hint="cs"/>
                <w:rtl/>
              </w:rPr>
              <w:t>-تخزين</w:t>
            </w:r>
            <w:r w:rsidRPr="004E470F">
              <w:rPr>
                <w:rtl/>
              </w:rPr>
              <w:t xml:space="preserve"> المواد </w:t>
            </w:r>
            <w:r w:rsidR="0041634A" w:rsidRPr="004E470F">
              <w:rPr>
                <w:rFonts w:hint="cs"/>
                <w:rtl/>
              </w:rPr>
              <w:t>الخام،</w:t>
            </w:r>
            <w:r w:rsidRPr="004E470F">
              <w:rPr>
                <w:rtl/>
              </w:rPr>
              <w:t xml:space="preserve"> </w:t>
            </w:r>
            <w:r w:rsidR="0041634A" w:rsidRPr="004E470F">
              <w:rPr>
                <w:rFonts w:hint="cs"/>
                <w:rtl/>
              </w:rPr>
              <w:t>ا</w:t>
            </w:r>
            <w:r w:rsidR="0041634A">
              <w:rPr>
                <w:rFonts w:hint="cs"/>
                <w:rtl/>
              </w:rPr>
              <w:t>لعمليات</w:t>
            </w:r>
            <w:r w:rsidR="0041634A" w:rsidRPr="004E470F">
              <w:rPr>
                <w:rFonts w:hint="cs"/>
                <w:rtl/>
              </w:rPr>
              <w:t>،</w:t>
            </w:r>
            <w:r w:rsidRPr="004E470F">
              <w:rPr>
                <w:rtl/>
              </w:rPr>
              <w:t xml:space="preserve"> </w:t>
            </w:r>
            <w:r w:rsidR="00A56D70">
              <w:rPr>
                <w:rFonts w:hint="cs"/>
                <w:rtl/>
              </w:rPr>
              <w:t xml:space="preserve">أثناء </w:t>
            </w:r>
            <w:r w:rsidR="0041634A">
              <w:rPr>
                <w:rFonts w:hint="cs"/>
                <w:rtl/>
              </w:rPr>
              <w:t>التجهيز</w:t>
            </w:r>
            <w:r w:rsidR="0041634A" w:rsidRPr="004E470F">
              <w:rPr>
                <w:rFonts w:hint="cs"/>
                <w:rtl/>
              </w:rPr>
              <w:t>،</w:t>
            </w:r>
            <w:r w:rsidRPr="004E470F">
              <w:rPr>
                <w:rtl/>
              </w:rPr>
              <w:t xml:space="preserve"> تخزين البضائع </w:t>
            </w:r>
            <w:r w:rsidR="0041634A" w:rsidRPr="004E470F">
              <w:rPr>
                <w:rFonts w:hint="cs"/>
                <w:rtl/>
              </w:rPr>
              <w:t>النهائية،</w:t>
            </w:r>
            <w:r w:rsidRPr="004E470F">
              <w:rPr>
                <w:rtl/>
              </w:rPr>
              <w:t xml:space="preserve"> </w:t>
            </w:r>
            <w:r w:rsidR="00F42038">
              <w:rPr>
                <w:rFonts w:hint="cs"/>
                <w:rtl/>
              </w:rPr>
              <w:t>التوزيع</w:t>
            </w:r>
            <w:r w:rsidRPr="004E470F">
              <w:rPr>
                <w:rtl/>
              </w:rPr>
              <w:t>.</w:t>
            </w:r>
          </w:p>
          <w:p w14:paraId="77458C1C" w14:textId="77B29034" w:rsidR="004E470F" w:rsidRPr="004E470F" w:rsidRDefault="004E470F" w:rsidP="00A56D70">
            <w:pPr>
              <w:bidi/>
              <w:jc w:val="right"/>
              <w:rPr>
                <w:rtl/>
              </w:rPr>
            </w:pPr>
            <w:r w:rsidRPr="00A56D70">
              <w:t>Where applicable, give details of measures in place to prevent cross-contamination between non-organic and organic goods at all stages of the process – raw material storage, processing, work in progress, finished goods storage, dispatch</w:t>
            </w:r>
            <w:r>
              <w:rPr>
                <w:rFonts w:ascii="Calibri" w:hAnsi="Calibri"/>
                <w:szCs w:val="28"/>
              </w:rPr>
              <w:t>.</w:t>
            </w:r>
          </w:p>
        </w:tc>
      </w:tr>
      <w:tr w:rsidR="00A56D70" w14:paraId="0128A469" w14:textId="77777777" w:rsidTr="0041634A">
        <w:trPr>
          <w:trHeight w:val="1170"/>
        </w:trPr>
        <w:tc>
          <w:tcPr>
            <w:tcW w:w="1392" w:type="dxa"/>
            <w:shd w:val="clear" w:color="auto" w:fill="DEEAF6" w:themeFill="accent1" w:themeFillTint="33"/>
          </w:tcPr>
          <w:p w14:paraId="2F899AED" w14:textId="282C9528" w:rsidR="00A56D70" w:rsidRPr="004E470F" w:rsidRDefault="00A56D70" w:rsidP="004E470F">
            <w:pPr>
              <w:bidi/>
              <w:rPr>
                <w:rtl/>
              </w:rPr>
            </w:pPr>
            <w:r w:rsidRPr="004E470F">
              <w:rPr>
                <w:rtl/>
              </w:rPr>
              <w:t>تخزين المواد الخام</w:t>
            </w:r>
            <w:r>
              <w:rPr>
                <w:rFonts w:hint="cs"/>
                <w:rtl/>
              </w:rPr>
              <w:t xml:space="preserve"> </w:t>
            </w:r>
            <w:r w:rsidRPr="00A56D70">
              <w:t>raw material storage</w:t>
            </w:r>
          </w:p>
        </w:tc>
        <w:tc>
          <w:tcPr>
            <w:tcW w:w="8803" w:type="dxa"/>
            <w:gridSpan w:val="2"/>
          </w:tcPr>
          <w:p w14:paraId="48550835" w14:textId="0CBC515A" w:rsidR="00A56D70" w:rsidRPr="004E470F" w:rsidRDefault="00A56D70" w:rsidP="004E470F">
            <w:pPr>
              <w:bidi/>
              <w:rPr>
                <w:rtl/>
              </w:rPr>
            </w:pPr>
          </w:p>
        </w:tc>
      </w:tr>
      <w:tr w:rsidR="00A56D70" w14:paraId="068EF48C" w14:textId="77777777" w:rsidTr="0041634A">
        <w:trPr>
          <w:trHeight w:val="1170"/>
        </w:trPr>
        <w:tc>
          <w:tcPr>
            <w:tcW w:w="1392" w:type="dxa"/>
            <w:shd w:val="clear" w:color="auto" w:fill="DEEAF6" w:themeFill="accent1" w:themeFillTint="33"/>
          </w:tcPr>
          <w:p w14:paraId="725CE5B5" w14:textId="2241AC96" w:rsidR="00A56D70" w:rsidRDefault="00A56D70" w:rsidP="004E470F">
            <w:pPr>
              <w:bidi/>
              <w:rPr>
                <w:rtl/>
              </w:rPr>
            </w:pPr>
            <w:r>
              <w:rPr>
                <w:rFonts w:hint="cs"/>
                <w:rtl/>
              </w:rPr>
              <w:t>العمليات</w:t>
            </w:r>
            <w:r w:rsidR="00F42038">
              <w:rPr>
                <w:rFonts w:hint="cs"/>
                <w:rtl/>
              </w:rPr>
              <w:t xml:space="preserve"> </w:t>
            </w:r>
            <w:r w:rsidR="00F42038" w:rsidRPr="00A56D70">
              <w:t>processing</w:t>
            </w:r>
          </w:p>
          <w:p w14:paraId="752899CB" w14:textId="3D2C9500" w:rsidR="00A56D70" w:rsidRPr="004E470F" w:rsidRDefault="00A56D70" w:rsidP="00A56D70">
            <w:pPr>
              <w:bidi/>
              <w:rPr>
                <w:rtl/>
              </w:rPr>
            </w:pPr>
          </w:p>
        </w:tc>
        <w:tc>
          <w:tcPr>
            <w:tcW w:w="8803" w:type="dxa"/>
            <w:gridSpan w:val="2"/>
          </w:tcPr>
          <w:p w14:paraId="31A0F2CA" w14:textId="77777777" w:rsidR="00A56D70" w:rsidRPr="004E470F" w:rsidRDefault="00A56D70" w:rsidP="004E470F">
            <w:pPr>
              <w:bidi/>
              <w:rPr>
                <w:rtl/>
              </w:rPr>
            </w:pPr>
          </w:p>
        </w:tc>
      </w:tr>
      <w:tr w:rsidR="00A56D70" w14:paraId="2A0B38AC" w14:textId="77777777" w:rsidTr="0041634A">
        <w:trPr>
          <w:trHeight w:val="1170"/>
        </w:trPr>
        <w:tc>
          <w:tcPr>
            <w:tcW w:w="1392" w:type="dxa"/>
            <w:shd w:val="clear" w:color="auto" w:fill="DEEAF6" w:themeFill="accent1" w:themeFillTint="33"/>
          </w:tcPr>
          <w:p w14:paraId="6DE179BF" w14:textId="67C89F4E" w:rsidR="00A56D70" w:rsidRPr="004E470F" w:rsidRDefault="00A56D70" w:rsidP="004E470F">
            <w:pPr>
              <w:bidi/>
              <w:rPr>
                <w:rtl/>
              </w:rPr>
            </w:pPr>
            <w:r>
              <w:rPr>
                <w:rFonts w:hint="cs"/>
                <w:rtl/>
              </w:rPr>
              <w:lastRenderedPageBreak/>
              <w:t>أثناء التجهيز</w:t>
            </w:r>
            <w:r w:rsidR="00F42038">
              <w:rPr>
                <w:rFonts w:hint="cs"/>
                <w:rtl/>
              </w:rPr>
              <w:t xml:space="preserve"> </w:t>
            </w:r>
            <w:r w:rsidR="00F42038" w:rsidRPr="00A56D70">
              <w:t>work in progress</w:t>
            </w:r>
          </w:p>
        </w:tc>
        <w:tc>
          <w:tcPr>
            <w:tcW w:w="8803" w:type="dxa"/>
            <w:gridSpan w:val="2"/>
          </w:tcPr>
          <w:p w14:paraId="7E089363" w14:textId="77777777" w:rsidR="00A56D70" w:rsidRPr="004E470F" w:rsidRDefault="00A56D70" w:rsidP="004E470F">
            <w:pPr>
              <w:bidi/>
              <w:rPr>
                <w:rtl/>
              </w:rPr>
            </w:pPr>
          </w:p>
        </w:tc>
      </w:tr>
      <w:tr w:rsidR="00A56D70" w14:paraId="179252CC" w14:textId="77777777" w:rsidTr="0041634A">
        <w:trPr>
          <w:trHeight w:val="1234"/>
        </w:trPr>
        <w:tc>
          <w:tcPr>
            <w:tcW w:w="1392" w:type="dxa"/>
            <w:shd w:val="clear" w:color="auto" w:fill="DEEAF6" w:themeFill="accent1" w:themeFillTint="33"/>
          </w:tcPr>
          <w:p w14:paraId="0703A32B" w14:textId="5DF5C51C" w:rsidR="00A56D70" w:rsidRPr="004E470F" w:rsidRDefault="00F42038" w:rsidP="004E470F">
            <w:pPr>
              <w:bidi/>
              <w:rPr>
                <w:rtl/>
              </w:rPr>
            </w:pPr>
            <w:r w:rsidRPr="004E470F">
              <w:rPr>
                <w:rtl/>
              </w:rPr>
              <w:t>تخزين البضائع النهائية</w:t>
            </w:r>
            <w:r>
              <w:rPr>
                <w:rFonts w:hint="cs"/>
                <w:rtl/>
              </w:rPr>
              <w:t xml:space="preserve"> </w:t>
            </w:r>
            <w:r w:rsidRPr="00A56D70">
              <w:t>finished goods storage</w:t>
            </w:r>
          </w:p>
        </w:tc>
        <w:tc>
          <w:tcPr>
            <w:tcW w:w="8803" w:type="dxa"/>
            <w:gridSpan w:val="2"/>
          </w:tcPr>
          <w:p w14:paraId="319761DE" w14:textId="77777777" w:rsidR="00A56D70" w:rsidRPr="004E470F" w:rsidRDefault="00A56D70" w:rsidP="004E470F">
            <w:pPr>
              <w:bidi/>
              <w:rPr>
                <w:rtl/>
              </w:rPr>
            </w:pPr>
          </w:p>
        </w:tc>
      </w:tr>
      <w:tr w:rsidR="00A56D70" w14:paraId="48AA2294" w14:textId="77777777" w:rsidTr="0041634A">
        <w:trPr>
          <w:trHeight w:val="1170"/>
        </w:trPr>
        <w:tc>
          <w:tcPr>
            <w:tcW w:w="1392" w:type="dxa"/>
            <w:shd w:val="clear" w:color="auto" w:fill="DEEAF6" w:themeFill="accent1" w:themeFillTint="33"/>
          </w:tcPr>
          <w:p w14:paraId="68F55585" w14:textId="00F8C51B" w:rsidR="00A56D70" w:rsidRPr="004E470F" w:rsidRDefault="00F42038" w:rsidP="004E470F">
            <w:pPr>
              <w:bidi/>
              <w:rPr>
                <w:rtl/>
              </w:rPr>
            </w:pPr>
            <w:r>
              <w:rPr>
                <w:rFonts w:hint="cs"/>
                <w:rtl/>
              </w:rPr>
              <w:t xml:space="preserve">التوزيع </w:t>
            </w:r>
            <w:r w:rsidRPr="00A56D70">
              <w:t>dispatch</w:t>
            </w:r>
          </w:p>
        </w:tc>
        <w:tc>
          <w:tcPr>
            <w:tcW w:w="8803" w:type="dxa"/>
            <w:gridSpan w:val="2"/>
          </w:tcPr>
          <w:p w14:paraId="26DEB3F2" w14:textId="77777777" w:rsidR="00A56D70" w:rsidRPr="004E470F" w:rsidRDefault="00A56D70" w:rsidP="004E470F">
            <w:pPr>
              <w:bidi/>
              <w:rPr>
                <w:rtl/>
              </w:rPr>
            </w:pPr>
          </w:p>
        </w:tc>
      </w:tr>
      <w:tr w:rsidR="004E470F" w14:paraId="5E3E1ED4" w14:textId="77777777" w:rsidTr="004E470F">
        <w:trPr>
          <w:trHeight w:val="1170"/>
        </w:trPr>
        <w:tc>
          <w:tcPr>
            <w:tcW w:w="10195" w:type="dxa"/>
            <w:gridSpan w:val="3"/>
          </w:tcPr>
          <w:p w14:paraId="5FB21BE4" w14:textId="3510E48D" w:rsidR="008843EF" w:rsidRDefault="008843EF" w:rsidP="008843EF">
            <w:pPr>
              <w:bidi/>
            </w:pPr>
            <w:r>
              <w:rPr>
                <w:rtl/>
              </w:rPr>
              <w:t xml:space="preserve">يجب أن يكون هناك نظام تنظيف فعال يشمل مستودعات التخزين والمعدات وخطوط التعبئة ومركبات النقل. يجب شطف جميع الأسطح الملامسة للأغذية بماء صالح للشرب قبل معالجة الأغذية </w:t>
            </w:r>
            <w:r>
              <w:rPr>
                <w:rFonts w:hint="cs"/>
                <w:rtl/>
              </w:rPr>
              <w:t>العضوية؛</w:t>
            </w:r>
            <w:r>
              <w:rPr>
                <w:rtl/>
              </w:rPr>
              <w:t xml:space="preserve"> يجب أن تكون السجلات الكاملة للتحقق من ذلك متاحة للتفتيش.</w:t>
            </w:r>
          </w:p>
          <w:p w14:paraId="3E7617D1" w14:textId="77777777" w:rsidR="004E470F" w:rsidRDefault="008843EF" w:rsidP="008843EF">
            <w:pPr>
              <w:bidi/>
              <w:rPr>
                <w:rtl/>
              </w:rPr>
            </w:pPr>
            <w:r>
              <w:rPr>
                <w:rtl/>
              </w:rPr>
              <w:t>صِف بإيجاز نظام التنظيف المستخدم في المبنى واذكر أي مواد كيميائية للتنظيف مستخدمة على الأسطح الملامسة للأغذية:</w:t>
            </w:r>
          </w:p>
          <w:p w14:paraId="21A90B55" w14:textId="77777777" w:rsidR="008843EF" w:rsidRDefault="008843EF" w:rsidP="008843EF">
            <w:r>
              <w:t>An effective cleaning system must be in place to include storage warehouses, equipment, packing lines and transportation vehicles. All food contact surfaces must be rinsed with potable water prior to organic food processing; full records to verify this must be available for inspection</w:t>
            </w:r>
            <w:r>
              <w:rPr>
                <w:rtl/>
              </w:rPr>
              <w:t>.</w:t>
            </w:r>
          </w:p>
          <w:p w14:paraId="7400D025" w14:textId="6D248ED2" w:rsidR="008843EF" w:rsidRPr="004E470F" w:rsidRDefault="008843EF" w:rsidP="008843EF">
            <w:pPr>
              <w:rPr>
                <w:rtl/>
              </w:rPr>
            </w:pPr>
            <w:r>
              <w:t>Briefly describe cleaning system employed at the premises and list any cleaning chemicals used on food contact surfaces</w:t>
            </w:r>
            <w:r>
              <w:rPr>
                <w:rtl/>
              </w:rPr>
              <w:t>:</w:t>
            </w:r>
          </w:p>
        </w:tc>
      </w:tr>
      <w:tr w:rsidR="008843EF" w14:paraId="50FD2B09" w14:textId="77777777" w:rsidTr="008843EF">
        <w:trPr>
          <w:trHeight w:val="2256"/>
        </w:trPr>
        <w:tc>
          <w:tcPr>
            <w:tcW w:w="10195" w:type="dxa"/>
            <w:gridSpan w:val="3"/>
          </w:tcPr>
          <w:p w14:paraId="6452A126" w14:textId="77777777" w:rsidR="008843EF" w:rsidRPr="004E470F" w:rsidRDefault="008843EF" w:rsidP="004E470F">
            <w:pPr>
              <w:bidi/>
              <w:rPr>
                <w:rtl/>
              </w:rPr>
            </w:pPr>
          </w:p>
        </w:tc>
      </w:tr>
    </w:tbl>
    <w:p w14:paraId="4AADF0AD" w14:textId="2C60CA58" w:rsidR="002A52F3" w:rsidRDefault="002A52F3" w:rsidP="00C823E1">
      <w:pPr>
        <w:jc w:val="right"/>
        <w:rPr>
          <w:rFonts w:ascii="Raleway" w:hAnsi="Raleway"/>
          <w:color w:val="747474"/>
          <w:sz w:val="21"/>
          <w:szCs w:val="21"/>
        </w:rPr>
      </w:pPr>
    </w:p>
    <w:p w14:paraId="59917CDE" w14:textId="283A206B" w:rsidR="00DF5F65" w:rsidRPr="00DF5F65" w:rsidRDefault="00DF5F65" w:rsidP="008843EF">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F5F65">
        <w:rPr>
          <w:rFonts w:asciiTheme="minorBidi" w:hAnsiTheme="minorBidi" w:cstheme="minorBidi" w:hint="cs"/>
          <w:b/>
          <w:bCs/>
          <w:sz w:val="24"/>
          <w:szCs w:val="24"/>
          <w:rtl/>
        </w:rPr>
        <w:t xml:space="preserve">خرائط </w:t>
      </w:r>
      <w:r w:rsidR="008843EF">
        <w:rPr>
          <w:rFonts w:asciiTheme="minorBidi" w:hAnsiTheme="minorBidi" w:cstheme="minorBidi" w:hint="cs"/>
          <w:b/>
          <w:bCs/>
          <w:sz w:val="24"/>
          <w:szCs w:val="24"/>
          <w:rtl/>
        </w:rPr>
        <w:t>المباني والمرافق</w:t>
      </w:r>
      <w:r>
        <w:rPr>
          <w:rFonts w:asciiTheme="minorBidi" w:hAnsiTheme="minorBidi" w:cstheme="minorBidi" w:hint="cs"/>
          <w:b/>
          <w:bCs/>
          <w:sz w:val="24"/>
          <w:szCs w:val="24"/>
          <w:rtl/>
        </w:rPr>
        <w:t xml:space="preserve"> (</w:t>
      </w:r>
      <w:r w:rsidR="008843EF">
        <w:rPr>
          <w:rFonts w:asciiTheme="minorBidi" w:hAnsiTheme="minorBidi" w:cstheme="minorBidi"/>
          <w:b/>
          <w:bCs/>
          <w:sz w:val="24"/>
          <w:szCs w:val="24"/>
        </w:rPr>
        <w:t xml:space="preserve">Buildings and Facilities </w:t>
      </w:r>
      <w:r w:rsidRPr="00DF5F65">
        <w:rPr>
          <w:rFonts w:asciiTheme="minorBidi" w:hAnsiTheme="minorBidi" w:cstheme="minorBidi"/>
          <w:b/>
          <w:bCs/>
          <w:sz w:val="24"/>
          <w:szCs w:val="24"/>
        </w:rPr>
        <w:t xml:space="preserve"> MAP</w:t>
      </w:r>
      <w:r>
        <w:rPr>
          <w:rFonts w:asciiTheme="minorBidi" w:hAnsiTheme="minorBidi" w:cstheme="minorBidi"/>
          <w:b/>
          <w:bCs/>
          <w:sz w:val="24"/>
          <w:szCs w:val="24"/>
        </w:rPr>
        <w:t>s</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DF5F65" w:rsidRPr="00723A0A" w14:paraId="5ADE96E4" w14:textId="77777777" w:rsidTr="006D7195">
        <w:trPr>
          <w:gridAfter w:val="1"/>
          <w:wAfter w:w="11" w:type="dxa"/>
        </w:trPr>
        <w:tc>
          <w:tcPr>
            <w:tcW w:w="10195" w:type="dxa"/>
            <w:gridSpan w:val="12"/>
          </w:tcPr>
          <w:p w14:paraId="5F583429" w14:textId="21E5A4ED" w:rsidR="00DF5F65" w:rsidRDefault="00DF5F65"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إرشادات خرائط </w:t>
            </w:r>
            <w:r w:rsidR="008843EF">
              <w:rPr>
                <w:rFonts w:ascii="Simplified Arabic" w:hAnsi="Simplified Arabic" w:cs="Simplified Arabic" w:hint="cs"/>
                <w:color w:val="000000"/>
                <w:sz w:val="20"/>
                <w:szCs w:val="20"/>
                <w:rtl/>
              </w:rPr>
              <w:t>المباني والمرافق</w:t>
            </w:r>
            <w:r>
              <w:rPr>
                <w:rFonts w:ascii="Simplified Arabic" w:hAnsi="Simplified Arabic" w:cs="Simplified Arabic" w:hint="cs"/>
                <w:color w:val="000000"/>
                <w:sz w:val="20"/>
                <w:szCs w:val="20"/>
                <w:rtl/>
              </w:rPr>
              <w:t xml:space="preserve"> (</w:t>
            </w:r>
            <w:r>
              <w:rPr>
                <w:rFonts w:ascii="Simplified Arabic" w:hAnsi="Simplified Arabic" w:cs="Simplified Arabic"/>
                <w:color w:val="000000"/>
                <w:sz w:val="20"/>
                <w:szCs w:val="20"/>
              </w:rPr>
              <w:t xml:space="preserve">Guidelines of </w:t>
            </w:r>
            <w:r w:rsidR="008843EF" w:rsidRPr="008843EF">
              <w:rPr>
                <w:rFonts w:ascii="Simplified Arabic" w:hAnsi="Simplified Arabic" w:cs="Simplified Arabic"/>
                <w:color w:val="000000"/>
                <w:sz w:val="20"/>
                <w:szCs w:val="20"/>
              </w:rPr>
              <w:t>Buildings and Facilities MAPs</w:t>
            </w:r>
            <w:r>
              <w:rPr>
                <w:rFonts w:ascii="Simplified Arabic" w:hAnsi="Simplified Arabic" w:cs="Simplified Arabic" w:hint="cs"/>
                <w:color w:val="000000"/>
                <w:sz w:val="20"/>
                <w:szCs w:val="20"/>
                <w:rtl/>
              </w:rPr>
              <w:t>)</w:t>
            </w:r>
          </w:p>
          <w:p w14:paraId="00E70FE3" w14:textId="5B5D910E" w:rsidR="00DF5F65" w:rsidRDefault="00DF5F65"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 xml:space="preserve">يتم رسم حدود </w:t>
            </w:r>
            <w:r w:rsidR="008843EF">
              <w:rPr>
                <w:rFonts w:ascii="Simplified Arabic" w:hAnsi="Simplified Arabic" w:cs="Simplified Arabic" w:hint="cs"/>
                <w:color w:val="000000"/>
                <w:sz w:val="20"/>
                <w:szCs w:val="20"/>
                <w:rtl/>
              </w:rPr>
              <w:t>المبنى والمرفق باللون</w:t>
            </w:r>
            <w:r>
              <w:rPr>
                <w:rFonts w:ascii="Simplified Arabic" w:hAnsi="Simplified Arabic" w:cs="Simplified Arabic" w:hint="cs"/>
                <w:color w:val="000000"/>
                <w:sz w:val="20"/>
                <w:szCs w:val="20"/>
                <w:rtl/>
              </w:rPr>
              <w:t xml:space="preserve"> الأحم</w:t>
            </w:r>
            <w:r w:rsidR="00D46ABC">
              <w:rPr>
                <w:rFonts w:ascii="Simplified Arabic" w:hAnsi="Simplified Arabic" w:cs="Simplified Arabic" w:hint="cs"/>
                <w:color w:val="000000"/>
                <w:sz w:val="20"/>
                <w:szCs w:val="20"/>
                <w:rtl/>
              </w:rPr>
              <w:t>ر وإحداثيات الزوايا، المناطق الفاصلة والجدران باللون الأخضر؛</w:t>
            </w:r>
          </w:p>
          <w:p w14:paraId="58E8F4EB" w14:textId="647F248C" w:rsidR="00DF5F65" w:rsidRDefault="00DF5F65"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 xml:space="preserve">يتم الإشارة إلى مناطق </w:t>
            </w:r>
            <w:r w:rsidR="008843EF">
              <w:rPr>
                <w:rFonts w:ascii="Simplified Arabic" w:hAnsi="Simplified Arabic" w:cs="Simplified Arabic" w:hint="cs"/>
                <w:color w:val="000000"/>
                <w:sz w:val="20"/>
                <w:szCs w:val="20"/>
                <w:rtl/>
              </w:rPr>
              <w:t xml:space="preserve">المستودعات ومناطق الإنتاج </w:t>
            </w:r>
            <w:r>
              <w:rPr>
                <w:rFonts w:ascii="Simplified Arabic" w:hAnsi="Simplified Arabic" w:cs="Simplified Arabic" w:hint="cs"/>
                <w:color w:val="000000"/>
                <w:sz w:val="20"/>
                <w:szCs w:val="20"/>
                <w:rtl/>
              </w:rPr>
              <w:t>المسجلة في هذا الطلب</w:t>
            </w:r>
            <w:r w:rsidR="00D46ABC">
              <w:rPr>
                <w:rFonts w:ascii="Simplified Arabic" w:hAnsi="Simplified Arabic" w:cs="Simplified Arabic" w:hint="cs"/>
                <w:color w:val="000000"/>
                <w:sz w:val="20"/>
                <w:szCs w:val="20"/>
                <w:rtl/>
              </w:rPr>
              <w:t>؛</w:t>
            </w:r>
          </w:p>
          <w:p w14:paraId="133F79DC" w14:textId="7CA9F116" w:rsidR="00DF5F65" w:rsidRDefault="00DF5F65" w:rsidP="00DF5F65">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w:t>
            </w:r>
            <w:r w:rsidR="008843EF">
              <w:rPr>
                <w:rFonts w:ascii="Simplified Arabic" w:hAnsi="Simplified Arabic" w:cs="Simplified Arabic" w:hint="cs"/>
                <w:color w:val="000000"/>
                <w:sz w:val="20"/>
                <w:szCs w:val="20"/>
                <w:rtl/>
              </w:rPr>
              <w:t xml:space="preserve"> المجاورة</w:t>
            </w:r>
            <w:r>
              <w:rPr>
                <w:rFonts w:ascii="Simplified Arabic" w:hAnsi="Simplified Arabic" w:cs="Simplified Arabic" w:hint="cs"/>
                <w:color w:val="000000"/>
                <w:sz w:val="20"/>
                <w:szCs w:val="20"/>
                <w:rtl/>
              </w:rPr>
              <w:t xml:space="preserve"> مثل خزانات مياه </w:t>
            </w:r>
            <w:r w:rsidR="00D46ABC">
              <w:rPr>
                <w:rFonts w:ascii="Simplified Arabic" w:hAnsi="Simplified Arabic" w:cs="Simplified Arabic" w:hint="cs"/>
                <w:color w:val="000000"/>
                <w:sz w:val="20"/>
                <w:szCs w:val="20"/>
                <w:rtl/>
              </w:rPr>
              <w:t>أو مخازن وغيرها؛</w:t>
            </w:r>
          </w:p>
          <w:p w14:paraId="15F0CC39" w14:textId="0363BC53" w:rsidR="00DF5F65" w:rsidRDefault="00D46ABC" w:rsidP="008843EF">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w:t>
            </w:r>
            <w:r w:rsidR="00DF5F65">
              <w:rPr>
                <w:rFonts w:ascii="Simplified Arabic" w:hAnsi="Simplified Arabic" w:cs="Simplified Arabic" w:hint="cs"/>
                <w:color w:val="000000"/>
                <w:sz w:val="20"/>
                <w:szCs w:val="20"/>
                <w:rtl/>
              </w:rPr>
              <w:t xml:space="preserve"> مصادر </w:t>
            </w:r>
            <w:r>
              <w:rPr>
                <w:rFonts w:ascii="Simplified Arabic" w:hAnsi="Simplified Arabic" w:cs="Simplified Arabic" w:hint="cs"/>
                <w:color w:val="000000"/>
                <w:sz w:val="20"/>
                <w:szCs w:val="20"/>
                <w:rtl/>
              </w:rPr>
              <w:t>ال</w:t>
            </w:r>
            <w:r w:rsidR="00DF5F65">
              <w:rPr>
                <w:rFonts w:ascii="Simplified Arabic" w:hAnsi="Simplified Arabic" w:cs="Simplified Arabic" w:hint="cs"/>
                <w:color w:val="000000"/>
                <w:sz w:val="20"/>
                <w:szCs w:val="20"/>
                <w:rtl/>
              </w:rPr>
              <w:t>تلوث</w:t>
            </w:r>
            <w:r>
              <w:rPr>
                <w:rFonts w:ascii="Simplified Arabic" w:hAnsi="Simplified Arabic" w:cs="Simplified Arabic" w:hint="cs"/>
                <w:color w:val="000000"/>
                <w:sz w:val="20"/>
                <w:szCs w:val="20"/>
                <w:rtl/>
              </w:rPr>
              <w:t xml:space="preserve"> إذا وجدت قريبة من </w:t>
            </w:r>
            <w:r w:rsidR="008843EF">
              <w:rPr>
                <w:rFonts w:ascii="Simplified Arabic" w:hAnsi="Simplified Arabic" w:cs="Simplified Arabic" w:hint="cs"/>
                <w:color w:val="000000"/>
                <w:sz w:val="20"/>
                <w:szCs w:val="20"/>
                <w:rtl/>
              </w:rPr>
              <w:t>المباني والمرافق</w:t>
            </w:r>
            <w:r>
              <w:rPr>
                <w:rFonts w:ascii="Simplified Arabic" w:hAnsi="Simplified Arabic" w:cs="Simplified Arabic" w:hint="cs"/>
                <w:color w:val="000000"/>
                <w:sz w:val="20"/>
                <w:szCs w:val="20"/>
                <w:rtl/>
              </w:rPr>
              <w:t xml:space="preserve"> مثل </w:t>
            </w:r>
            <w:r w:rsidR="00DF5F65">
              <w:rPr>
                <w:rFonts w:ascii="Simplified Arabic" w:hAnsi="Simplified Arabic" w:cs="Simplified Arabic" w:hint="cs"/>
                <w:color w:val="000000"/>
                <w:sz w:val="20"/>
                <w:szCs w:val="20"/>
                <w:rtl/>
              </w:rPr>
              <w:t xml:space="preserve">مجاري مياه عادمة </w:t>
            </w:r>
            <w:r>
              <w:rPr>
                <w:rFonts w:ascii="Simplified Arabic" w:hAnsi="Simplified Arabic" w:cs="Simplified Arabic" w:hint="cs"/>
                <w:color w:val="000000"/>
                <w:sz w:val="20"/>
                <w:szCs w:val="20"/>
                <w:rtl/>
              </w:rPr>
              <w:t>أو</w:t>
            </w:r>
            <w:r w:rsidR="00DF5F65">
              <w:rPr>
                <w:rFonts w:ascii="Simplified Arabic" w:hAnsi="Simplified Arabic" w:cs="Simplified Arabic" w:hint="cs"/>
                <w:color w:val="000000"/>
                <w:sz w:val="20"/>
                <w:szCs w:val="20"/>
                <w:rtl/>
              </w:rPr>
              <w:t xml:space="preserve"> وجود مصانع تؤثر على البيئة</w:t>
            </w:r>
            <w:r>
              <w:rPr>
                <w:rFonts w:ascii="Simplified Arabic" w:hAnsi="Simplified Arabic" w:cs="Simplified Arabic" w:hint="cs"/>
                <w:color w:val="000000"/>
                <w:sz w:val="20"/>
                <w:szCs w:val="20"/>
                <w:rtl/>
              </w:rPr>
              <w:t>.</w:t>
            </w:r>
          </w:p>
          <w:p w14:paraId="2897F4B2" w14:textId="41746D44"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 and facility boundaries are drawn in red and coordinates of corners, spacing zones and walls are painted in green</w:t>
            </w:r>
            <w:r w:rsidRPr="008843EF">
              <w:rPr>
                <w:rFonts w:ascii="Simplified Arabic" w:hAnsi="Simplified Arabic" w:cs="Simplified Arabic"/>
                <w:color w:val="000000"/>
                <w:sz w:val="20"/>
                <w:szCs w:val="20"/>
                <w:rtl/>
              </w:rPr>
              <w:t>;</w:t>
            </w:r>
          </w:p>
          <w:p w14:paraId="689329FA" w14:textId="582AB26A"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The warehouse and production areas registered in this application shall be indicated</w:t>
            </w:r>
            <w:r w:rsidRPr="008843EF">
              <w:rPr>
                <w:rFonts w:ascii="Simplified Arabic" w:hAnsi="Simplified Arabic" w:cs="Simplified Arabic"/>
                <w:color w:val="000000"/>
                <w:sz w:val="20"/>
                <w:szCs w:val="20"/>
                <w:rtl/>
              </w:rPr>
              <w:t>;</w:t>
            </w:r>
          </w:p>
          <w:p w14:paraId="70BE4970" w14:textId="77777777" w:rsidR="008843EF" w:rsidRPr="008843EF" w:rsidRDefault="008843EF" w:rsidP="008843EF">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tl/>
              </w:rPr>
              <w:t xml:space="preserve">3- </w:t>
            </w:r>
            <w:r w:rsidRPr="008843EF">
              <w:rPr>
                <w:rFonts w:ascii="Simplified Arabic" w:hAnsi="Simplified Arabic" w:cs="Simplified Arabic"/>
                <w:color w:val="000000"/>
                <w:sz w:val="20"/>
                <w:szCs w:val="20"/>
              </w:rPr>
              <w:t>Draw any facilities located in the neighboring lands, such as water tanks or stores, etc</w:t>
            </w:r>
            <w:r w:rsidRPr="008843EF">
              <w:rPr>
                <w:rFonts w:ascii="Simplified Arabic" w:hAnsi="Simplified Arabic" w:cs="Simplified Arabic"/>
                <w:color w:val="000000"/>
                <w:sz w:val="20"/>
                <w:szCs w:val="20"/>
                <w:rtl/>
              </w:rPr>
              <w:t>.</w:t>
            </w:r>
          </w:p>
          <w:p w14:paraId="4D79F5FC" w14:textId="10390B92" w:rsidR="00D46ABC" w:rsidRPr="008843EF" w:rsidRDefault="008843EF" w:rsidP="008843EF">
            <w:pPr>
              <w:pStyle w:val="ListParagraph"/>
              <w:numPr>
                <w:ilvl w:val="1"/>
                <w:numId w:val="4"/>
              </w:numPr>
              <w:rPr>
                <w:rFonts w:ascii="Simplified Arabic" w:hAnsi="Simplified Arabic" w:cs="Simplified Arabic"/>
                <w:color w:val="000000"/>
                <w:sz w:val="20"/>
                <w:szCs w:val="20"/>
                <w:rtl/>
              </w:rPr>
            </w:pPr>
            <w:r w:rsidRPr="008843EF">
              <w:rPr>
                <w:rFonts w:ascii="Simplified Arabic" w:hAnsi="Simplified Arabic" w:cs="Simplified Arabic"/>
                <w:color w:val="000000"/>
                <w:sz w:val="20"/>
                <w:szCs w:val="20"/>
                <w:rtl/>
              </w:rPr>
              <w:t xml:space="preserve">4- </w:t>
            </w:r>
            <w:r w:rsidRPr="008843EF">
              <w:rPr>
                <w:rFonts w:ascii="Simplified Arabic" w:hAnsi="Simplified Arabic" w:cs="Simplified Arabic"/>
                <w:color w:val="000000"/>
                <w:sz w:val="20"/>
                <w:szCs w:val="20"/>
              </w:rPr>
              <w:t>The sources of pollution are indicated if they are found close to buildings and facilities, such as wastewater streams or the presence of factories that affect the environment</w:t>
            </w:r>
            <w:r w:rsidRPr="008843EF">
              <w:rPr>
                <w:rFonts w:ascii="Simplified Arabic" w:hAnsi="Simplified Arabic" w:cs="Simplified Arabic"/>
                <w:color w:val="000000"/>
                <w:sz w:val="20"/>
                <w:szCs w:val="20"/>
                <w:rtl/>
              </w:rPr>
              <w:t>.</w:t>
            </w:r>
          </w:p>
        </w:tc>
      </w:tr>
      <w:tr w:rsidR="008843EF" w:rsidRPr="00723A0A" w14:paraId="12256BB3" w14:textId="57BFD89A" w:rsidTr="006D7195">
        <w:tc>
          <w:tcPr>
            <w:tcW w:w="319" w:type="dxa"/>
            <w:shd w:val="clear" w:color="auto" w:fill="DEEAF6" w:themeFill="accent1" w:themeFillTint="33"/>
          </w:tcPr>
          <w:p w14:paraId="284F9A92" w14:textId="11ECCDFD" w:rsidR="008843EF" w:rsidRPr="00723A0A"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lastRenderedPageBreak/>
              <w:t>#</w:t>
            </w:r>
          </w:p>
        </w:tc>
        <w:tc>
          <w:tcPr>
            <w:tcW w:w="1144" w:type="dxa"/>
            <w:shd w:val="clear" w:color="auto" w:fill="DEEAF6" w:themeFill="accent1" w:themeFillTint="33"/>
          </w:tcPr>
          <w:p w14:paraId="6FECD525" w14:textId="54982B9F"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E0D5741" w14:textId="2CEFC061" w:rsidR="008843EF" w:rsidRPr="00723A0A" w:rsidRDefault="008843EF" w:rsidP="008843EF">
            <w:pPr>
              <w:bidi/>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39B6A6ED"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C1D2816" w14:textId="2F2E93A9" w:rsidR="008843EF" w:rsidRPr="00723A0A"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597C058" w14:textId="55E1FAB7" w:rsidR="008843EF" w:rsidRPr="00723A0A"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307AFD47"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29BA9642" w14:textId="79534ECD" w:rsidR="008843EF" w:rsidRPr="00723A0A"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6C7C32D6"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62334D8" w14:textId="73B72C48" w:rsidR="008843EF" w:rsidRPr="00723A0A"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FAF3EA0" w14:textId="62386C38" w:rsidR="008843EF" w:rsidRPr="00723A0A" w:rsidRDefault="008843EF" w:rsidP="008843EF">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71A2FFC7"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0D4D99DE" w14:textId="153B5C8C" w:rsidR="008843EF" w:rsidRPr="00723A0A"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1A7192BE"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1025937" w14:textId="12173F58"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5E573B8" w14:textId="50E7D8B2" w:rsidR="008843EF" w:rsidRDefault="008843EF" w:rsidP="008843E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586FECF8" w14:textId="77777777" w:rsidR="008843EF" w:rsidRPr="00723A0A" w:rsidRDefault="008843EF" w:rsidP="008843E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7E9549A2" w14:textId="58E2DAD5" w:rsidR="008843EF" w:rsidRDefault="008843EF" w:rsidP="008843E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gridSpan w:val="2"/>
            <w:shd w:val="clear" w:color="auto" w:fill="DEEAF6" w:themeFill="accent1" w:themeFillTint="33"/>
          </w:tcPr>
          <w:p w14:paraId="0AA03147" w14:textId="77777777"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036CC5B" w14:textId="3E8F2C10" w:rsidR="008843EF" w:rsidRDefault="008843EF" w:rsidP="008843E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6D7195" w:rsidRPr="00723A0A" w14:paraId="07371912" w14:textId="77777777" w:rsidTr="006D7195">
        <w:tc>
          <w:tcPr>
            <w:tcW w:w="319" w:type="dxa"/>
          </w:tcPr>
          <w:p w14:paraId="665974B2" w14:textId="77777777" w:rsidR="006D7195" w:rsidRPr="00723A0A"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10DEB37F"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A98D904" w14:textId="77777777" w:rsidR="006D7195"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64CA4C09" w14:textId="77777777" w:rsidR="006D7195" w:rsidRPr="00723A0A"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3FD3F074"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0BC5D4B"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1553E735" w14:textId="77777777" w:rsidR="006D7195" w:rsidRPr="00723A0A" w:rsidRDefault="006D7195" w:rsidP="006D7195">
            <w:pPr>
              <w:tabs>
                <w:tab w:val="left" w:pos="745"/>
              </w:tabs>
              <w:bidi/>
              <w:rPr>
                <w:rFonts w:ascii="Simplified Arabic" w:hAnsi="Simplified Arabic" w:cs="Simplified Arabic"/>
                <w:color w:val="000000"/>
                <w:sz w:val="20"/>
                <w:szCs w:val="20"/>
                <w:rtl/>
              </w:rPr>
            </w:pPr>
          </w:p>
        </w:tc>
        <w:tc>
          <w:tcPr>
            <w:tcW w:w="1145" w:type="dxa"/>
          </w:tcPr>
          <w:p w14:paraId="4ED99161"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0BAB07C4"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3B558F4B" w14:textId="77777777" w:rsidR="006D7195" w:rsidRPr="00723A0A" w:rsidRDefault="006D7195" w:rsidP="006D7195">
            <w:pPr>
              <w:bidi/>
              <w:rPr>
                <w:rFonts w:ascii="Simplified Arabic" w:hAnsi="Simplified Arabic" w:cs="Simplified Arabic"/>
                <w:color w:val="000000"/>
                <w:sz w:val="20"/>
                <w:szCs w:val="20"/>
                <w:rtl/>
              </w:rPr>
            </w:pPr>
          </w:p>
        </w:tc>
        <w:tc>
          <w:tcPr>
            <w:tcW w:w="1145" w:type="dxa"/>
          </w:tcPr>
          <w:p w14:paraId="5C6706B6" w14:textId="77777777" w:rsidR="006D7195" w:rsidRPr="00723A0A" w:rsidRDefault="006D7195" w:rsidP="006D7195">
            <w:pPr>
              <w:bidi/>
              <w:rPr>
                <w:rFonts w:ascii="Simplified Arabic" w:hAnsi="Simplified Arabic" w:cs="Simplified Arabic"/>
                <w:color w:val="000000"/>
                <w:sz w:val="20"/>
                <w:szCs w:val="20"/>
                <w:rtl/>
              </w:rPr>
            </w:pPr>
          </w:p>
        </w:tc>
        <w:tc>
          <w:tcPr>
            <w:tcW w:w="1087" w:type="dxa"/>
            <w:gridSpan w:val="2"/>
          </w:tcPr>
          <w:p w14:paraId="7779657B" w14:textId="77777777" w:rsidR="006D7195" w:rsidRDefault="006D7195" w:rsidP="006D7195">
            <w:pPr>
              <w:bidi/>
              <w:rPr>
                <w:rFonts w:ascii="Simplified Arabic" w:hAnsi="Simplified Arabic" w:cs="Simplified Arabic"/>
                <w:color w:val="000000"/>
                <w:sz w:val="20"/>
                <w:szCs w:val="20"/>
                <w:rtl/>
                <w:lang w:bidi="ar-EG"/>
              </w:rPr>
            </w:pPr>
          </w:p>
        </w:tc>
      </w:tr>
      <w:tr w:rsidR="006D7195" w:rsidRPr="00723A0A" w14:paraId="6783DC32" w14:textId="77777777" w:rsidTr="006D7195">
        <w:tc>
          <w:tcPr>
            <w:tcW w:w="319" w:type="dxa"/>
          </w:tcPr>
          <w:p w14:paraId="40869F71" w14:textId="77777777" w:rsidR="006D7195" w:rsidRPr="00723A0A"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079F8E84"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0F2B16FA" w14:textId="77777777" w:rsidR="006D7195"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031D3111" w14:textId="77777777" w:rsidR="006D7195" w:rsidRPr="00723A0A"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11F00E27"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415BB1C2"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75BF23CF" w14:textId="77777777" w:rsidR="006D7195" w:rsidRPr="00723A0A" w:rsidRDefault="006D7195" w:rsidP="006D7195">
            <w:pPr>
              <w:tabs>
                <w:tab w:val="left" w:pos="745"/>
              </w:tabs>
              <w:bidi/>
              <w:rPr>
                <w:rFonts w:ascii="Simplified Arabic" w:hAnsi="Simplified Arabic" w:cs="Simplified Arabic"/>
                <w:color w:val="000000"/>
                <w:sz w:val="20"/>
                <w:szCs w:val="20"/>
                <w:rtl/>
              </w:rPr>
            </w:pPr>
          </w:p>
        </w:tc>
        <w:tc>
          <w:tcPr>
            <w:tcW w:w="1145" w:type="dxa"/>
          </w:tcPr>
          <w:p w14:paraId="40CDAF37" w14:textId="77777777" w:rsidR="006D7195" w:rsidRPr="00723A0A" w:rsidRDefault="006D7195" w:rsidP="006D7195">
            <w:pPr>
              <w:bidi/>
              <w:rPr>
                <w:rFonts w:ascii="Simplified Arabic" w:hAnsi="Simplified Arabic" w:cs="Simplified Arabic"/>
                <w:color w:val="000000"/>
                <w:sz w:val="20"/>
                <w:szCs w:val="20"/>
                <w:rtl/>
              </w:rPr>
            </w:pPr>
          </w:p>
        </w:tc>
        <w:tc>
          <w:tcPr>
            <w:tcW w:w="1087" w:type="dxa"/>
          </w:tcPr>
          <w:p w14:paraId="2DC7A3ED" w14:textId="77777777" w:rsidR="006D7195" w:rsidRDefault="006D7195" w:rsidP="006D7195">
            <w:pPr>
              <w:bidi/>
              <w:rPr>
                <w:rFonts w:ascii="Simplified Arabic" w:hAnsi="Simplified Arabic" w:cs="Simplified Arabic"/>
                <w:color w:val="000000"/>
                <w:sz w:val="20"/>
                <w:szCs w:val="20"/>
                <w:rtl/>
                <w:lang w:bidi="ar-EG"/>
              </w:rPr>
            </w:pPr>
          </w:p>
        </w:tc>
        <w:tc>
          <w:tcPr>
            <w:tcW w:w="320" w:type="dxa"/>
          </w:tcPr>
          <w:p w14:paraId="5EE897DB" w14:textId="77777777" w:rsidR="006D7195" w:rsidRPr="00723A0A" w:rsidRDefault="006D7195" w:rsidP="006D7195">
            <w:pPr>
              <w:bidi/>
              <w:rPr>
                <w:rFonts w:ascii="Simplified Arabic" w:hAnsi="Simplified Arabic" w:cs="Simplified Arabic"/>
                <w:color w:val="000000"/>
                <w:sz w:val="20"/>
                <w:szCs w:val="20"/>
                <w:rtl/>
              </w:rPr>
            </w:pPr>
          </w:p>
        </w:tc>
        <w:tc>
          <w:tcPr>
            <w:tcW w:w="1145" w:type="dxa"/>
          </w:tcPr>
          <w:p w14:paraId="1C16A7D1" w14:textId="77777777" w:rsidR="006D7195" w:rsidRPr="00723A0A" w:rsidRDefault="006D7195" w:rsidP="006D7195">
            <w:pPr>
              <w:bidi/>
              <w:rPr>
                <w:rFonts w:ascii="Simplified Arabic" w:hAnsi="Simplified Arabic" w:cs="Simplified Arabic"/>
                <w:color w:val="000000"/>
                <w:sz w:val="20"/>
                <w:szCs w:val="20"/>
                <w:rtl/>
              </w:rPr>
            </w:pPr>
          </w:p>
        </w:tc>
        <w:tc>
          <w:tcPr>
            <w:tcW w:w="1087" w:type="dxa"/>
            <w:gridSpan w:val="2"/>
          </w:tcPr>
          <w:p w14:paraId="2C30CF0C" w14:textId="77777777" w:rsidR="006D7195" w:rsidRDefault="006D7195" w:rsidP="006D7195">
            <w:pPr>
              <w:bidi/>
              <w:rPr>
                <w:rFonts w:ascii="Simplified Arabic" w:hAnsi="Simplified Arabic" w:cs="Simplified Arabic"/>
                <w:color w:val="000000"/>
                <w:sz w:val="20"/>
                <w:szCs w:val="20"/>
                <w:rtl/>
                <w:lang w:bidi="ar-EG"/>
              </w:rPr>
            </w:pPr>
          </w:p>
        </w:tc>
      </w:tr>
    </w:tbl>
    <w:p w14:paraId="7C82A4C5" w14:textId="77777777" w:rsidR="00DF5F65" w:rsidRDefault="00DF5F65" w:rsidP="00C823E1">
      <w:pPr>
        <w:jc w:val="right"/>
        <w:rPr>
          <w:rFonts w:ascii="Raleway" w:hAnsi="Raleway"/>
          <w:color w:val="747474"/>
          <w:sz w:val="21"/>
          <w:szCs w:val="21"/>
        </w:rPr>
      </w:pPr>
    </w:p>
    <w:p w14:paraId="0DD1A3C7" w14:textId="77777777" w:rsidR="00463AFA" w:rsidRPr="00F17B2C" w:rsidRDefault="00463AFA" w:rsidP="00463A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F17B2C">
        <w:rPr>
          <w:rFonts w:asciiTheme="minorBidi" w:hAnsiTheme="minorBidi" w:cstheme="minorBidi" w:hint="cs"/>
          <w:b/>
          <w:bCs/>
          <w:sz w:val="24"/>
          <w:szCs w:val="24"/>
          <w:rtl/>
        </w:rPr>
        <w:t xml:space="preserve">تدابير الامتثال للزراعة العضوية </w:t>
      </w:r>
      <w:r>
        <w:rPr>
          <w:rFonts w:asciiTheme="minorBidi" w:hAnsiTheme="minorBidi" w:cstheme="minorBidi"/>
          <w:b/>
          <w:bCs/>
          <w:sz w:val="24"/>
          <w:szCs w:val="24"/>
        </w:rPr>
        <w:t>P</w:t>
      </w:r>
      <w:r>
        <w:rPr>
          <w:rFonts w:asciiTheme="minorBidi" w:hAnsiTheme="minorBidi" w:cstheme="minorBidi" w:hint="cs"/>
          <w:b/>
          <w:bCs/>
          <w:sz w:val="24"/>
          <w:szCs w:val="24"/>
        </w:rPr>
        <w:t>ractical</w:t>
      </w:r>
      <w:r>
        <w:rPr>
          <w:rFonts w:asciiTheme="minorBidi" w:hAnsiTheme="minorBidi" w:cstheme="minorBidi"/>
          <w:b/>
          <w:bCs/>
          <w:sz w:val="24"/>
          <w:szCs w:val="24"/>
        </w:rPr>
        <w:t xml:space="preserve"> measures to ensure compliance to organic</w:t>
      </w:r>
    </w:p>
    <w:tbl>
      <w:tblPr>
        <w:tblStyle w:val="TableGrid"/>
        <w:bidiVisual/>
        <w:tblW w:w="9940" w:type="dxa"/>
        <w:tblLook w:val="04A0" w:firstRow="1" w:lastRow="0" w:firstColumn="1" w:lastColumn="0" w:noHBand="0" w:noVBand="1"/>
      </w:tblPr>
      <w:tblGrid>
        <w:gridCol w:w="9940"/>
      </w:tblGrid>
      <w:tr w:rsidR="00463AFA" w:rsidRPr="00723A0A" w14:paraId="064D579A" w14:textId="77777777" w:rsidTr="00A4740F">
        <w:trPr>
          <w:trHeight w:val="261"/>
        </w:trPr>
        <w:tc>
          <w:tcPr>
            <w:tcW w:w="9940" w:type="dxa"/>
            <w:shd w:val="clear" w:color="auto" w:fill="DEEAF6" w:themeFill="accent1" w:themeFillTint="33"/>
          </w:tcPr>
          <w:p w14:paraId="3E84C383" w14:textId="260466C8" w:rsidR="00463AFA" w:rsidRPr="00D46ABC" w:rsidRDefault="00463AFA" w:rsidP="00463AFA">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الوحدة </w:t>
            </w:r>
            <w:r w:rsidRPr="008C3B39">
              <w:rPr>
                <w:rFonts w:ascii="Simplified Arabic" w:hAnsi="Simplified Arabic" w:cs="Simplified Arabic"/>
                <w:color w:val="000000"/>
                <w:sz w:val="20"/>
                <w:szCs w:val="20"/>
              </w:rPr>
              <w:t>Practical measures to ensure compliance to organic</w:t>
            </w:r>
          </w:p>
        </w:tc>
      </w:tr>
      <w:tr w:rsidR="00463AFA" w:rsidRPr="00723A0A" w14:paraId="3D7205B2" w14:textId="77777777" w:rsidTr="00A4740F">
        <w:trPr>
          <w:trHeight w:val="261"/>
        </w:trPr>
        <w:tc>
          <w:tcPr>
            <w:tcW w:w="9940" w:type="dxa"/>
          </w:tcPr>
          <w:p w14:paraId="60266EB5" w14:textId="77777777" w:rsidR="00463AFA" w:rsidRPr="00D46ABC" w:rsidRDefault="00463AFA" w:rsidP="006F545A">
            <w:pPr>
              <w:bidi/>
              <w:rPr>
                <w:rFonts w:ascii="Simplified Arabic" w:hAnsi="Simplified Arabic" w:cs="Simplified Arabic"/>
                <w:color w:val="000000"/>
                <w:sz w:val="20"/>
                <w:szCs w:val="20"/>
                <w:rtl/>
              </w:rPr>
            </w:pPr>
          </w:p>
        </w:tc>
      </w:tr>
      <w:tr w:rsidR="00463AFA" w:rsidRPr="00723A0A" w14:paraId="7FB8E8F6" w14:textId="77777777" w:rsidTr="00A4740F">
        <w:trPr>
          <w:trHeight w:val="249"/>
        </w:trPr>
        <w:tc>
          <w:tcPr>
            <w:tcW w:w="9940" w:type="dxa"/>
          </w:tcPr>
          <w:p w14:paraId="5A5165BD" w14:textId="77777777" w:rsidR="00463AFA" w:rsidRPr="00D46ABC" w:rsidRDefault="00463AFA" w:rsidP="006F545A">
            <w:pPr>
              <w:bidi/>
              <w:rPr>
                <w:rFonts w:ascii="Simplified Arabic" w:hAnsi="Simplified Arabic" w:cs="Simplified Arabic"/>
                <w:color w:val="000000"/>
                <w:sz w:val="20"/>
                <w:szCs w:val="20"/>
                <w:rtl/>
              </w:rPr>
            </w:pPr>
          </w:p>
        </w:tc>
      </w:tr>
    </w:tbl>
    <w:p w14:paraId="10B26C0E" w14:textId="68219F3D" w:rsidR="00463AFA" w:rsidRDefault="00463AFA" w:rsidP="00463AFA">
      <w:pPr>
        <w:jc w:val="right"/>
        <w:rPr>
          <w:rFonts w:ascii="Raleway" w:hAnsi="Raleway"/>
          <w:color w:val="747474"/>
          <w:sz w:val="21"/>
          <w:szCs w:val="21"/>
        </w:rPr>
        <w:sectPr w:rsidR="00463AFA" w:rsidSect="00C823E1">
          <w:headerReference w:type="default" r:id="rId14"/>
          <w:footerReference w:type="default" r:id="rId15"/>
          <w:pgSz w:w="11906" w:h="16838"/>
          <w:pgMar w:top="851" w:right="567" w:bottom="567" w:left="1134" w:header="709" w:footer="720" w:gutter="0"/>
          <w:cols w:space="720"/>
          <w:bidi/>
          <w:rtlGutter/>
          <w:docGrid w:linePitch="360"/>
        </w:sectPr>
      </w:pPr>
    </w:p>
    <w:p w14:paraId="554051B8" w14:textId="77777777" w:rsidR="00E3017E" w:rsidRDefault="00E3017E" w:rsidP="00C823E1">
      <w:pPr>
        <w:jc w:val="right"/>
        <w:rPr>
          <w:rFonts w:ascii="Raleway" w:hAnsi="Raleway"/>
          <w:color w:val="747474"/>
          <w:sz w:val="21"/>
          <w:szCs w:val="21"/>
        </w:rPr>
        <w:sectPr w:rsidR="00E3017E" w:rsidSect="00C823E1">
          <w:pgSz w:w="11906" w:h="16838"/>
          <w:pgMar w:top="851" w:right="567" w:bottom="567" w:left="1134" w:header="709" w:footer="720" w:gutter="0"/>
          <w:cols w:space="720"/>
          <w:bidi/>
          <w:rtlGutter/>
          <w:docGrid w:linePitch="360"/>
        </w:sectPr>
      </w:pPr>
    </w:p>
    <w:p w14:paraId="3AF8102E" w14:textId="29A25FC2" w:rsidR="00DF5F65" w:rsidRDefault="00DF5F65" w:rsidP="00C823E1">
      <w:pPr>
        <w:jc w:val="right"/>
        <w:rPr>
          <w:rFonts w:ascii="Raleway" w:hAnsi="Raleway"/>
          <w:color w:val="747474"/>
          <w:sz w:val="21"/>
          <w:szCs w:val="21"/>
          <w:rtl/>
        </w:rPr>
      </w:pPr>
    </w:p>
    <w:p w14:paraId="399912D0" w14:textId="1D952C76" w:rsidR="00CA4101" w:rsidRPr="00CA4101" w:rsidRDefault="00CA4101" w:rsidP="004D6A7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CA4101">
        <w:rPr>
          <w:rFonts w:asciiTheme="minorBidi" w:hAnsiTheme="minorBidi" w:cstheme="minorBidi"/>
          <w:b/>
          <w:bCs/>
          <w:sz w:val="24"/>
          <w:szCs w:val="24"/>
          <w:rtl/>
        </w:rPr>
        <w:t xml:space="preserve">اتفاقية </w:t>
      </w:r>
      <w:r w:rsidRPr="00CA4101">
        <w:rPr>
          <w:rFonts w:asciiTheme="minorBidi" w:hAnsiTheme="minorBidi" w:cstheme="minorBidi" w:hint="cs"/>
          <w:b/>
          <w:bCs/>
          <w:sz w:val="24"/>
          <w:szCs w:val="24"/>
          <w:rtl/>
        </w:rPr>
        <w:t>منح الشهادة العضوية</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Organic Certification Agreement</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 xml:space="preserve"> </w:t>
      </w:r>
    </w:p>
    <w:tbl>
      <w:tblPr>
        <w:tblStyle w:val="TableGrid"/>
        <w:bidiVisual/>
        <w:tblW w:w="10204" w:type="dxa"/>
        <w:tblLook w:val="04A0" w:firstRow="1" w:lastRow="0" w:firstColumn="1" w:lastColumn="0" w:noHBand="0" w:noVBand="1"/>
      </w:tblPr>
      <w:tblGrid>
        <w:gridCol w:w="1557"/>
        <w:gridCol w:w="2638"/>
        <w:gridCol w:w="622"/>
        <w:gridCol w:w="2268"/>
        <w:gridCol w:w="567"/>
        <w:gridCol w:w="2552"/>
      </w:tblGrid>
      <w:tr w:rsidR="004D78C0" w:rsidRPr="00D577A7" w14:paraId="2F5598C5" w14:textId="77777777" w:rsidTr="004D78C0">
        <w:trPr>
          <w:trHeight w:val="285"/>
        </w:trPr>
        <w:tc>
          <w:tcPr>
            <w:tcW w:w="4817" w:type="dxa"/>
            <w:gridSpan w:val="3"/>
            <w:vMerge w:val="restart"/>
            <w:tcBorders>
              <w:top w:val="single" w:sz="4" w:space="0" w:color="auto"/>
              <w:left w:val="single" w:sz="4" w:space="0" w:color="auto"/>
              <w:right w:val="single" w:sz="4" w:space="0" w:color="auto"/>
            </w:tcBorders>
          </w:tcPr>
          <w:p w14:paraId="02530E1A" w14:textId="4750B404" w:rsidR="004D78C0" w:rsidRPr="00D577A7" w:rsidRDefault="004D78C0" w:rsidP="004D78C0">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الطرف الأول: الشركة الفلسطينية للزراعة العضوية ويمثلها المدير العام</w:t>
            </w:r>
          </w:p>
          <w:p w14:paraId="4AC69553" w14:textId="637B0DDC" w:rsidR="004D78C0" w:rsidRPr="00D577A7" w:rsidRDefault="004D78C0" w:rsidP="004D78C0">
            <w:pPr>
              <w:bidi/>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Pr>
              <w:t>First party: COAP, represented by the General Manager</w:t>
            </w:r>
          </w:p>
        </w:tc>
        <w:tc>
          <w:tcPr>
            <w:tcW w:w="2268" w:type="dxa"/>
            <w:tcBorders>
              <w:top w:val="single" w:sz="4" w:space="0" w:color="auto"/>
              <w:left w:val="single" w:sz="4" w:space="0" w:color="auto"/>
              <w:bottom w:val="single" w:sz="4" w:space="0" w:color="auto"/>
              <w:right w:val="single" w:sz="4" w:space="0" w:color="auto"/>
            </w:tcBorders>
          </w:tcPr>
          <w:p w14:paraId="19FA1EF4" w14:textId="22E300BE" w:rsidR="004D78C0" w:rsidRPr="00D577A7" w:rsidRDefault="004D78C0" w:rsidP="00223D7D">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الطرف الثاني </w:t>
            </w:r>
            <w:r w:rsidRPr="00D577A7">
              <w:rPr>
                <w:rFonts w:ascii="Simplified Arabic" w:hAnsi="Simplified Arabic" w:cs="Simplified Arabic"/>
                <w:color w:val="000000"/>
                <w:sz w:val="19"/>
                <w:szCs w:val="19"/>
              </w:rPr>
              <w:t>Second party</w:t>
            </w:r>
          </w:p>
        </w:tc>
        <w:tc>
          <w:tcPr>
            <w:tcW w:w="3119" w:type="dxa"/>
            <w:gridSpan w:val="2"/>
            <w:tcBorders>
              <w:top w:val="single" w:sz="4" w:space="0" w:color="auto"/>
              <w:left w:val="single" w:sz="4" w:space="0" w:color="auto"/>
              <w:bottom w:val="single" w:sz="4" w:space="0" w:color="auto"/>
              <w:right w:val="single" w:sz="4" w:space="0" w:color="auto"/>
            </w:tcBorders>
          </w:tcPr>
          <w:p w14:paraId="3F5B5EEE" w14:textId="636488DA" w:rsidR="004D78C0" w:rsidRPr="00D577A7" w:rsidRDefault="004D78C0" w:rsidP="00223D7D">
            <w:pPr>
              <w:rPr>
                <w:rFonts w:ascii="Simplified Arabic" w:hAnsi="Simplified Arabic" w:cs="Simplified Arabic"/>
                <w:color w:val="000000"/>
                <w:sz w:val="19"/>
                <w:szCs w:val="19"/>
              </w:rPr>
            </w:pPr>
          </w:p>
        </w:tc>
      </w:tr>
      <w:tr w:rsidR="004D78C0" w:rsidRPr="00D577A7" w14:paraId="42F50EAF" w14:textId="77777777" w:rsidTr="004D78C0">
        <w:trPr>
          <w:trHeight w:val="233"/>
        </w:trPr>
        <w:tc>
          <w:tcPr>
            <w:tcW w:w="4817" w:type="dxa"/>
            <w:gridSpan w:val="3"/>
            <w:vMerge/>
            <w:tcBorders>
              <w:left w:val="single" w:sz="4" w:space="0" w:color="auto"/>
              <w:bottom w:val="single" w:sz="4" w:space="0" w:color="auto"/>
              <w:right w:val="single" w:sz="4" w:space="0" w:color="auto"/>
            </w:tcBorders>
          </w:tcPr>
          <w:p w14:paraId="75C764B7" w14:textId="77777777" w:rsidR="004D78C0" w:rsidRPr="00D577A7" w:rsidRDefault="004D78C0" w:rsidP="00223D7D">
            <w:pPr>
              <w:bidi/>
              <w:rPr>
                <w:rFonts w:ascii="Simplified Arabic" w:hAnsi="Simplified Arabic" w:cs="Simplified Arabic"/>
                <w:color w:val="000000"/>
                <w:sz w:val="19"/>
                <w:szCs w:val="19"/>
                <w:rtl/>
              </w:rPr>
            </w:pPr>
          </w:p>
        </w:tc>
        <w:tc>
          <w:tcPr>
            <w:tcW w:w="2268" w:type="dxa"/>
            <w:tcBorders>
              <w:top w:val="single" w:sz="4" w:space="0" w:color="auto"/>
              <w:left w:val="single" w:sz="4" w:space="0" w:color="auto"/>
              <w:bottom w:val="single" w:sz="4" w:space="0" w:color="auto"/>
              <w:right w:val="single" w:sz="4" w:space="0" w:color="auto"/>
            </w:tcBorders>
          </w:tcPr>
          <w:p w14:paraId="00201CE1" w14:textId="109A3138" w:rsidR="004D78C0" w:rsidRPr="00D577A7" w:rsidRDefault="004D78C0" w:rsidP="00223D7D">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يمثله </w:t>
            </w:r>
            <w:r w:rsidRPr="00D577A7">
              <w:rPr>
                <w:rFonts w:ascii="Simplified Arabic" w:hAnsi="Simplified Arabic" w:cs="Simplified Arabic"/>
                <w:color w:val="000000"/>
                <w:sz w:val="19"/>
                <w:szCs w:val="19"/>
              </w:rPr>
              <w:t>Represented by</w:t>
            </w:r>
          </w:p>
        </w:tc>
        <w:tc>
          <w:tcPr>
            <w:tcW w:w="3119" w:type="dxa"/>
            <w:gridSpan w:val="2"/>
            <w:tcBorders>
              <w:top w:val="single" w:sz="4" w:space="0" w:color="auto"/>
              <w:left w:val="single" w:sz="4" w:space="0" w:color="auto"/>
              <w:bottom w:val="single" w:sz="4" w:space="0" w:color="auto"/>
              <w:right w:val="single" w:sz="4" w:space="0" w:color="auto"/>
            </w:tcBorders>
          </w:tcPr>
          <w:p w14:paraId="7D6FBEBB" w14:textId="254917BB" w:rsidR="004D78C0" w:rsidRPr="00D577A7" w:rsidRDefault="004D78C0" w:rsidP="00223D7D">
            <w:pPr>
              <w:bidi/>
              <w:rPr>
                <w:rFonts w:ascii="Simplified Arabic" w:hAnsi="Simplified Arabic" w:cs="Simplified Arabic"/>
                <w:color w:val="000000"/>
                <w:sz w:val="19"/>
                <w:szCs w:val="19"/>
                <w:rtl/>
              </w:rPr>
            </w:pPr>
          </w:p>
        </w:tc>
      </w:tr>
      <w:tr w:rsidR="00223D7D" w:rsidRPr="00D577A7" w14:paraId="188745EA" w14:textId="77777777" w:rsidTr="00223D7D">
        <w:tc>
          <w:tcPr>
            <w:tcW w:w="4195" w:type="dxa"/>
            <w:gridSpan w:val="2"/>
            <w:tcBorders>
              <w:top w:val="single" w:sz="4" w:space="0" w:color="auto"/>
              <w:left w:val="single" w:sz="4" w:space="0" w:color="auto"/>
              <w:bottom w:val="single" w:sz="4" w:space="0" w:color="auto"/>
              <w:right w:val="single" w:sz="4" w:space="0" w:color="auto"/>
            </w:tcBorders>
            <w:hideMark/>
          </w:tcPr>
          <w:p w14:paraId="59622065" w14:textId="77777777" w:rsidR="00223D7D" w:rsidRPr="00D577A7" w:rsidRDefault="00223D7D" w:rsidP="00223D7D">
            <w:pPr>
              <w:bidi/>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tl/>
              </w:rPr>
              <w:t>من خلال التوقيع على اتفاقية الشهادة هذه، يقر الطرفان ويوافقان بموجب هذا الاتفاق على ما يلي:</w:t>
            </w:r>
          </w:p>
          <w:p w14:paraId="2481A586"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جميع المعلومات المقدمة في نموذج الطلب هذا، على حد علمي / معرفتنا، دقيقة وأن جميع المعلومات ذات الصلة قد تم توفيرها.</w:t>
            </w:r>
          </w:p>
          <w:p w14:paraId="1CB7CF90"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قرأ الطرف الثاني نشرة الإنتاج العضوي والمعايير واللوائح العضوية للاتحاد الأوروبي، ومتطلبات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بالإضافة إلى التعديلات ويؤكد أن أحكام المعايير ذات الصلة الواردة فيها قد تمت مراعاتها من تاريخ التطبيق وسيتم العمل بها من الآن فصاعدًا.</w:t>
            </w:r>
          </w:p>
          <w:p w14:paraId="52A27E89"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يوافق الطرف الثاني أيضًا على الامتثال لجميع المعايير بما في ذلك أي تحديثات تنشرها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واللوائح العضوية للاتحاد الأوروبي.</w:t>
            </w:r>
          </w:p>
          <w:p w14:paraId="3EDD2297"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يسمح الطرف الثاني لمقيّمي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(المفتشين) وغيرهم من الموظفين المعتمدين بالوصول الكامل إلى عمليات الطرف الثاني،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عادة ما يتم ترتيب زيارات التفتيش في وقت مناسب للطرفين، ولكن يمكن إجراء عمليات تفتيش مفاجئة / عمليات تفتيش غير معلن عنها.</w:t>
            </w:r>
          </w:p>
          <w:p w14:paraId="4484C602"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سيسمح الطرف الثاني لمفتشي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بالوصول إلى جميع المناطق والسجلات للتحقيق في أي شكاوى تم تلقيها.</w:t>
            </w:r>
          </w:p>
          <w:p w14:paraId="34AD1BAF"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سيقدم الطرف الثاني أي معلومات يطلبها المفتش وموظفو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من أجل إجراء تقييم دقيق لعملية الطرف الثاني.</w:t>
            </w:r>
          </w:p>
          <w:p w14:paraId="700BE40F" w14:textId="236AD315"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سيسمح الطرف الثاني لمقيّمي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(المفتشين) أو الموظفين المعتمدين بأخذ عينات (على سبيل المثال التربة والحبوب والمواد النباتية) من الطرف </w:t>
            </w:r>
            <w:r w:rsidR="004D78C0" w:rsidRPr="00D577A7">
              <w:rPr>
                <w:rFonts w:ascii="Simplified Arabic" w:hAnsi="Simplified Arabic" w:cs="Simplified Arabic" w:hint="cs"/>
                <w:color w:val="000000"/>
                <w:sz w:val="19"/>
                <w:szCs w:val="19"/>
                <w:rtl/>
              </w:rPr>
              <w:t>الثاني،</w:t>
            </w:r>
            <w:r w:rsidRPr="00D577A7">
              <w:rPr>
                <w:rFonts w:ascii="Simplified Arabic" w:hAnsi="Simplified Arabic" w:cs="Simplified Arabic"/>
                <w:color w:val="000000"/>
                <w:sz w:val="19"/>
                <w:szCs w:val="19"/>
                <w:rtl/>
              </w:rPr>
              <w:t xml:space="preserve"> ونقلها إلى أطراف ثالثة للاختبار.</w:t>
            </w:r>
          </w:p>
          <w:p w14:paraId="3B895B5E" w14:textId="7696F549" w:rsidR="009D4E5B" w:rsidRDefault="009D4E5B" w:rsidP="009D4E5B">
            <w:pPr>
              <w:pStyle w:val="ListParagraph"/>
              <w:numPr>
                <w:ilvl w:val="1"/>
                <w:numId w:val="13"/>
              </w:numPr>
              <w:bidi/>
              <w:ind w:left="401" w:hanging="401"/>
              <w:rPr>
                <w:rFonts w:ascii="Simplified Arabic" w:hAnsi="Simplified Arabic" w:cs="Simplified Arabic"/>
                <w:color w:val="000000"/>
                <w:sz w:val="19"/>
                <w:szCs w:val="19"/>
              </w:rPr>
            </w:pPr>
            <w:r w:rsidRPr="009D4E5B">
              <w:rPr>
                <w:rFonts w:ascii="Simplified Arabic" w:hAnsi="Simplified Arabic" w:cs="Simplified Arabic"/>
                <w:color w:val="000000"/>
                <w:sz w:val="19"/>
                <w:szCs w:val="19"/>
                <w:rtl/>
              </w:rPr>
              <w:t xml:space="preserve">يقوم الطرف الثاني عند التعاقد مع مقاولين </w:t>
            </w:r>
            <w:r w:rsidRPr="009D4E5B">
              <w:rPr>
                <w:rFonts w:ascii="Simplified Arabic" w:hAnsi="Simplified Arabic" w:cs="Simplified Arabic" w:hint="cs"/>
                <w:color w:val="000000"/>
                <w:sz w:val="19"/>
                <w:szCs w:val="19"/>
                <w:rtl/>
              </w:rPr>
              <w:t>أن</w:t>
            </w:r>
            <w:r w:rsidRPr="009D4E5B">
              <w:rPr>
                <w:rFonts w:ascii="Simplified Arabic" w:hAnsi="Simplified Arabic" w:cs="Simplified Arabic"/>
                <w:color w:val="000000"/>
                <w:sz w:val="19"/>
                <w:szCs w:val="19"/>
                <w:rtl/>
              </w:rPr>
              <w:t xml:space="preserve"> يكون العقد موثقا ويتضمن بشكل صريح بالتزام المقاول بتنفيذ النشاطات </w:t>
            </w:r>
            <w:r w:rsidRPr="009D4E5B">
              <w:rPr>
                <w:rFonts w:ascii="Simplified Arabic" w:hAnsi="Simplified Arabic" w:cs="Simplified Arabic" w:hint="cs"/>
                <w:color w:val="000000"/>
                <w:sz w:val="19"/>
                <w:szCs w:val="19"/>
                <w:rtl/>
              </w:rPr>
              <w:t>أو</w:t>
            </w:r>
            <w:r w:rsidRPr="009D4E5B">
              <w:rPr>
                <w:rFonts w:ascii="Simplified Arabic" w:hAnsi="Simplified Arabic" w:cs="Simplified Arabic"/>
                <w:color w:val="000000"/>
                <w:sz w:val="19"/>
                <w:szCs w:val="19"/>
                <w:rtl/>
              </w:rPr>
              <w:t xml:space="preserve"> التوريد وفقا </w:t>
            </w:r>
            <w:r w:rsidRPr="009D4E5B">
              <w:rPr>
                <w:rFonts w:ascii="Simplified Arabic" w:hAnsi="Simplified Arabic" w:cs="Simplified Arabic" w:hint="cs"/>
                <w:color w:val="000000"/>
                <w:sz w:val="19"/>
                <w:szCs w:val="19"/>
                <w:rtl/>
              </w:rPr>
              <w:t>لأحكام</w:t>
            </w:r>
            <w:r w:rsidRPr="009D4E5B">
              <w:rPr>
                <w:rFonts w:ascii="Simplified Arabic" w:hAnsi="Simplified Arabic" w:cs="Simplified Arabic"/>
                <w:color w:val="000000"/>
                <w:sz w:val="19"/>
                <w:szCs w:val="19"/>
                <w:rtl/>
              </w:rPr>
              <w:t xml:space="preserve"> الزراعة العضوية وان يسمح بدخول مفتشي الشركة </w:t>
            </w:r>
            <w:r w:rsidRPr="009D4E5B">
              <w:rPr>
                <w:rFonts w:ascii="Simplified Arabic" w:hAnsi="Simplified Arabic" w:cs="Simplified Arabic" w:hint="cs"/>
                <w:color w:val="000000"/>
                <w:sz w:val="19"/>
                <w:szCs w:val="19"/>
                <w:rtl/>
              </w:rPr>
              <w:t>إلى منشاته</w:t>
            </w:r>
            <w:r w:rsidRPr="009D4E5B">
              <w:rPr>
                <w:rFonts w:ascii="Simplified Arabic" w:hAnsi="Simplified Arabic" w:cs="Simplified Arabic"/>
                <w:color w:val="000000"/>
                <w:sz w:val="19"/>
                <w:szCs w:val="19"/>
                <w:rtl/>
              </w:rPr>
              <w:t xml:space="preserve"> </w:t>
            </w:r>
            <w:r w:rsidRPr="009D4E5B">
              <w:rPr>
                <w:rFonts w:ascii="Simplified Arabic" w:hAnsi="Simplified Arabic" w:cs="Simplified Arabic" w:hint="cs"/>
                <w:color w:val="000000"/>
                <w:sz w:val="19"/>
                <w:szCs w:val="19"/>
                <w:rtl/>
              </w:rPr>
              <w:t>وآلاته</w:t>
            </w:r>
            <w:r w:rsidRPr="009D4E5B">
              <w:rPr>
                <w:rFonts w:ascii="Simplified Arabic" w:hAnsi="Simplified Arabic" w:cs="Simplified Arabic"/>
                <w:color w:val="000000"/>
                <w:sz w:val="19"/>
                <w:szCs w:val="19"/>
                <w:rtl/>
              </w:rPr>
              <w:t xml:space="preserve"> وان يقدم الوثائق المطلوبة للتحقق من التوافق مع متطلبات الزراعة العضوية.</w:t>
            </w:r>
          </w:p>
          <w:p w14:paraId="13390B56" w14:textId="77777777" w:rsidR="00223D7D" w:rsidRPr="00D577A7" w:rsidRDefault="00223D7D" w:rsidP="009D4E5B">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يفهم الطرف الثاني متطلبات والتزامات الشهادة مع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يدرك الطرف الثاني تمامًا أن أي خرق للمعايير واللوائح العضوية قد يؤدي إلى إنهاء الشهادة. عند الحاجة إلى إجراء تصحيحي، يوافق الطرف الثاني على اتخاذ هذا الإجراء </w:t>
            </w:r>
            <w:r w:rsidRPr="00D577A7">
              <w:rPr>
                <w:rFonts w:ascii="Simplified Arabic" w:hAnsi="Simplified Arabic" w:cs="Simplified Arabic"/>
                <w:color w:val="000000"/>
                <w:sz w:val="19"/>
                <w:szCs w:val="19"/>
                <w:rtl/>
              </w:rPr>
              <w:lastRenderedPageBreak/>
              <w:t>التصحيحي في الوقت المناسب لضمان الامتثال للوائح والمعايير العضوية. يوافق الطرف الثاني أيضًا على أنه قد يتعين عليه إجراء عمليات تفتيش إضافية لإثبات الامتثال للمعايير العضوية على نفقة الطرف الثاني.</w:t>
            </w:r>
          </w:p>
          <w:p w14:paraId="0E74ADB3"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يدرك الطرف الثاني أنه في حالة تعليق الشهادة مع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أو سحبها أو إنهاؤها، يجب على الطرف الثاني التوقف عن استخدام جميع مواد الملصقات والتعبئة والإعلان والتسويق التي تحتوي على أي إشارة إلى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وسيعيد أي شهادات تسجيل محدثة إلى </w:t>
            </w:r>
            <w:r w:rsidRPr="00D577A7">
              <w:rPr>
                <w:rFonts w:ascii="Simplified Arabic" w:hAnsi="Simplified Arabic" w:cs="Simplified Arabic"/>
                <w:color w:val="000000"/>
                <w:sz w:val="19"/>
                <w:szCs w:val="19"/>
              </w:rPr>
              <w:t>CAOP</w:t>
            </w:r>
            <w:r w:rsidRPr="00D577A7">
              <w:rPr>
                <w:rFonts w:ascii="Simplified Arabic" w:hAnsi="Simplified Arabic" w:cs="Simplified Arabic"/>
                <w:color w:val="000000"/>
                <w:sz w:val="19"/>
                <w:szCs w:val="19"/>
                <w:rtl/>
              </w:rPr>
              <w:t xml:space="preserve"> في غضون إطار زمني محدد.</w:t>
            </w:r>
          </w:p>
          <w:p w14:paraId="2D385C22"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يلتزم الطرف الثاني تمامًا بمتطلبات وضع العلامات عند الإشارة إلى الإنتاج العضوي، أو عند استخدام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والرمز العضوي على أي من مواد الملصقات أو التعبئة أو الإعلان أو التسويق. يفهم الطرف الثاني أن رمز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هو علامة تجارية مسجلة ويجب استخدامه فقط مع المنتجات العضوية بالكامل المدرجة في الشهادة العضوية الخاصة بالطرف الثاني.</w:t>
            </w:r>
          </w:p>
          <w:p w14:paraId="66334F5A"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سيضمن الطرف الثاني عدم استخدام العلامة التجارية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والتسميات العضوية بطريقة مضللة ولا يتم تصويرها إلا وفقًا للإرشادات المنشورة وفيما يتعلق بالمنتجات أو العمليات المتوافقة مع نطاق الشهادة فقط.</w:t>
            </w:r>
          </w:p>
          <w:p w14:paraId="5978291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يوافق الطرف الثاني على الاحتفاظ بسجل لجميع الشكاوى الواردة إلى جانب الإجراءات التي تم اتخاذها لإغلاق الشكوى والاحتفاظ بجميع المستندات فيما يتعلق بالشكاوى الواردة.</w:t>
            </w:r>
          </w:p>
          <w:p w14:paraId="5505F001" w14:textId="2B8ED7A2" w:rsidR="00D06190" w:rsidRPr="00D06190" w:rsidRDefault="00D06190" w:rsidP="00D06190">
            <w:pPr>
              <w:pStyle w:val="ListParagraph"/>
              <w:numPr>
                <w:ilvl w:val="1"/>
                <w:numId w:val="13"/>
              </w:numPr>
              <w:bidi/>
              <w:ind w:left="401" w:hanging="401"/>
              <w:rPr>
                <w:rFonts w:ascii="Simplified Arabic" w:hAnsi="Simplified Arabic" w:cs="Simplified Arabic"/>
                <w:color w:val="000000"/>
                <w:sz w:val="19"/>
                <w:szCs w:val="19"/>
              </w:rPr>
            </w:pPr>
            <w:r>
              <w:rPr>
                <w:rFonts w:ascii="Simplified Arabic" w:hAnsi="Simplified Arabic" w:cs="Simplified Arabic" w:hint="cs"/>
                <w:color w:val="000000"/>
                <w:sz w:val="19"/>
                <w:szCs w:val="19"/>
                <w:rtl/>
              </w:rPr>
              <w:t xml:space="preserve">إذا رغب الطرف الثاني باستخدام مخزن للمواد العضوية وغير العضوية في نفس الوحدة، يلتزم المشغل بالحدود الدنيا من قواعد الإنتاج العضوي، ويأخذ بعين الاعتبار مكافحة الحشرات والقوارض في المخزن واتخاذ وسائل فعالة لفصل المواد العضوية عن المواد غير العضوية ويقدم الوثائق والدلائل الصحيحة لأثبات ما تقدم.  </w:t>
            </w:r>
          </w:p>
          <w:p w14:paraId="71CCC7FE" w14:textId="1984327C" w:rsidR="00223D7D" w:rsidRPr="00D577A7" w:rsidRDefault="00223D7D" w:rsidP="00D06190">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إذا رغب الطرف الثاني في الانسحاب من نظام العضوي </w:t>
            </w:r>
            <w:r w:rsidR="005C67D6" w:rsidRPr="00D577A7">
              <w:rPr>
                <w:rFonts w:ascii="Simplified Arabic" w:hAnsi="Simplified Arabic" w:cs="Simplified Arabic" w:hint="cs"/>
                <w:color w:val="000000"/>
                <w:sz w:val="19"/>
                <w:szCs w:val="19"/>
                <w:rtl/>
              </w:rPr>
              <w:t>أو</w:t>
            </w:r>
            <w:r w:rsidRPr="00D577A7">
              <w:rPr>
                <w:rFonts w:ascii="Simplified Arabic" w:hAnsi="Simplified Arabic" w:cs="Simplified Arabic"/>
                <w:color w:val="000000"/>
                <w:sz w:val="19"/>
                <w:szCs w:val="19"/>
                <w:rtl/>
              </w:rPr>
              <w:t xml:space="preserve"> الانسحاب من التسجيل لدى الطرف الأول، فعليه تقديم إشعار كتابي قبل شهر واحد على الأقل من تاريخ انتهاء الترخيص.</w:t>
            </w:r>
          </w:p>
          <w:p w14:paraId="58215269"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يعلن الطرف الثاني أنه لم تتم إدانته بأي جرائم تتعلق بأنشطته الزراعية أو الغذائية أو تجهيز المنتجات.</w:t>
            </w:r>
          </w:p>
          <w:p w14:paraId="116358CB" w14:textId="1EA5AB7E"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يجب على الطرف الثاني إخطار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بالجدول الزمني الخاص به لإنتاج منتجات المحاصيل مع إعطاء التوزيع لكل قطعة ارض كل </w:t>
            </w:r>
            <w:r w:rsidR="005C67D6" w:rsidRPr="00D577A7">
              <w:rPr>
                <w:rFonts w:ascii="Simplified Arabic" w:hAnsi="Simplified Arabic" w:cs="Simplified Arabic" w:hint="cs"/>
                <w:color w:val="000000"/>
                <w:sz w:val="19"/>
                <w:szCs w:val="19"/>
                <w:rtl/>
              </w:rPr>
              <w:t>عام،</w:t>
            </w:r>
            <w:r w:rsidRPr="00D577A7">
              <w:rPr>
                <w:rFonts w:ascii="Simplified Arabic" w:hAnsi="Simplified Arabic" w:cs="Simplified Arabic"/>
                <w:color w:val="000000"/>
                <w:sz w:val="19"/>
                <w:szCs w:val="19"/>
                <w:rtl/>
              </w:rPr>
              <w:t xml:space="preserve"> قبل التاريخ المحدد بواسطة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w:t>
            </w:r>
          </w:p>
          <w:p w14:paraId="2B5224A3"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يتعين على الطرف الثاني تقديم الإعلان بشأن الشهادة بما يتفق مع نطاق الشهادة.</w:t>
            </w:r>
          </w:p>
          <w:p w14:paraId="0954403C"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lastRenderedPageBreak/>
              <w:t xml:space="preserve">إذا قدم الطرف الثاني نسخًا من مستندات التصديق للآخرين، فيجب إعادة إنتاج المستندات وفقًا لإجراءات التصديق الخاصة بـ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w:t>
            </w:r>
          </w:p>
          <w:p w14:paraId="0030E810"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يجب على الطرف الثاني إبلاغ لجنة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دون تأخير، بالتغييرات التي قد تؤثر على قدرته على الامتثال لمتطلبات الاعتماد مثل:</w:t>
            </w:r>
          </w:p>
          <w:p w14:paraId="6F434C02"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الوضع القانوني أو التجاري أو التنظيمي أو الملكية.</w:t>
            </w:r>
          </w:p>
          <w:p w14:paraId="03C7CA4A"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التنظيم والإدارة.</w:t>
            </w:r>
          </w:p>
          <w:p w14:paraId="22A8276A"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تعديلات على المنتج أو طريقة الإنتاج.</w:t>
            </w:r>
          </w:p>
          <w:p w14:paraId="27FCDFA2"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عنوان الاتصال ومواقع الإنتاج.</w:t>
            </w:r>
          </w:p>
          <w:p w14:paraId="2B1C0053" w14:textId="77777777" w:rsidR="00223D7D" w:rsidRPr="00D577A7"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تغييرات كبيرة في نظام إدارة الطرف الثاني.</w:t>
            </w:r>
          </w:p>
          <w:p w14:paraId="2AB2B76D" w14:textId="77777777" w:rsidR="00F41513" w:rsidRPr="003C7F22" w:rsidRDefault="00F41513" w:rsidP="00F41513">
            <w:pPr>
              <w:pStyle w:val="ListParagraph"/>
              <w:numPr>
                <w:ilvl w:val="1"/>
                <w:numId w:val="13"/>
              </w:numPr>
              <w:bidi/>
              <w:ind w:left="401" w:hanging="401"/>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tl/>
              </w:rPr>
              <w:t xml:space="preserve">يجب أن يقدم الطرف الثاني ، بناءً على طلب </w:t>
            </w:r>
            <w:r w:rsidRPr="003C7F22">
              <w:rPr>
                <w:rFonts w:ascii="Simplified Arabic" w:hAnsi="Simplified Arabic" w:cs="Simplified Arabic"/>
                <w:color w:val="000000"/>
                <w:sz w:val="19"/>
                <w:szCs w:val="19"/>
              </w:rPr>
              <w:t>COAP</w:t>
            </w:r>
            <w:r w:rsidRPr="003C7F22">
              <w:rPr>
                <w:rFonts w:ascii="Simplified Arabic" w:hAnsi="Simplified Arabic" w:cs="Simplified Arabic"/>
                <w:color w:val="000000"/>
                <w:sz w:val="19"/>
                <w:szCs w:val="19"/>
                <w:rtl/>
              </w:rPr>
              <w:t xml:space="preserve"> ، نتائج برامج ضمان الجودة الخاصة به</w:t>
            </w:r>
          </w:p>
          <w:p w14:paraId="418111A3" w14:textId="7D97BE00" w:rsidR="00F41513" w:rsidRPr="003C7F22" w:rsidRDefault="00F41513" w:rsidP="00F41513">
            <w:pPr>
              <w:pStyle w:val="ListParagraph"/>
              <w:numPr>
                <w:ilvl w:val="1"/>
                <w:numId w:val="13"/>
              </w:numPr>
              <w:bidi/>
              <w:ind w:left="401" w:hanging="401"/>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tl/>
              </w:rPr>
              <w:t xml:space="preserve">يجب على الطرف الثاني إبلاغ المشترين بالمنتجات كتابيًا ودون تأخير لا مبرر </w:t>
            </w:r>
            <w:r w:rsidRPr="003C7F22">
              <w:rPr>
                <w:rFonts w:ascii="Simplified Arabic" w:hAnsi="Simplified Arabic" w:cs="Simplified Arabic" w:hint="cs"/>
                <w:color w:val="000000"/>
                <w:sz w:val="19"/>
                <w:szCs w:val="19"/>
                <w:rtl/>
              </w:rPr>
              <w:t>له،</w:t>
            </w:r>
            <w:r w:rsidRPr="003C7F22">
              <w:rPr>
                <w:rFonts w:ascii="Simplified Arabic" w:hAnsi="Simplified Arabic" w:cs="Simplified Arabic"/>
                <w:color w:val="000000"/>
                <w:sz w:val="19"/>
                <w:szCs w:val="19"/>
                <w:rtl/>
              </w:rPr>
              <w:t xml:space="preserve"> وتبادل المعلومات ذات الصلة مع هيئة </w:t>
            </w:r>
            <w:r w:rsidRPr="003C7F22">
              <w:rPr>
                <w:rFonts w:ascii="Simplified Arabic" w:hAnsi="Simplified Arabic" w:cs="Simplified Arabic" w:hint="cs"/>
                <w:color w:val="000000"/>
                <w:sz w:val="19"/>
                <w:szCs w:val="19"/>
                <w:rtl/>
              </w:rPr>
              <w:t>الرقابة،</w:t>
            </w:r>
            <w:r w:rsidRPr="003C7F22">
              <w:rPr>
                <w:rFonts w:ascii="Simplified Arabic" w:hAnsi="Simplified Arabic" w:cs="Simplified Arabic"/>
                <w:color w:val="000000"/>
                <w:sz w:val="19"/>
                <w:szCs w:val="19"/>
                <w:rtl/>
              </w:rPr>
              <w:t xml:space="preserve"> في حالة إثبات الشك في عدم الامتثال ، لا يمكن للاشتباه في عدم الامتثال يتم التخلص منها ، أو أن عدم الامتثال الذي يؤثر على سلامة المنتجات المعنية قد ثبت ؛</w:t>
            </w:r>
          </w:p>
          <w:p w14:paraId="201ABA27" w14:textId="77777777" w:rsidR="00E76871" w:rsidRPr="003C7F22" w:rsidRDefault="00E76871" w:rsidP="00E76871">
            <w:pPr>
              <w:pStyle w:val="ListParagraph"/>
              <w:numPr>
                <w:ilvl w:val="1"/>
                <w:numId w:val="13"/>
              </w:numPr>
              <w:bidi/>
              <w:ind w:left="401" w:hanging="401"/>
              <w:rPr>
                <w:rFonts w:ascii="Simplified Arabic" w:hAnsi="Simplified Arabic" w:cs="Simplified Arabic"/>
                <w:color w:val="000000"/>
                <w:sz w:val="19"/>
                <w:szCs w:val="19"/>
              </w:rPr>
            </w:pPr>
            <w:r w:rsidRPr="003C7F22">
              <w:rPr>
                <w:rFonts w:ascii="Simplified Arabic" w:hAnsi="Simplified Arabic" w:cs="Simplified Arabic" w:hint="cs"/>
                <w:color w:val="000000"/>
                <w:sz w:val="19"/>
                <w:szCs w:val="19"/>
                <w:rtl/>
              </w:rPr>
              <w:t>يجب على الطرف الثاني إبلاغ الطرف الأول في حال وجود مزارع غير عضوية او وحدات إنتاج غير عضوية أو مخازن غير عضوية او مناطق جمع نباتات برية غير عضوية وتحديد المواقع الجغرافية لها؛</w:t>
            </w:r>
          </w:p>
          <w:p w14:paraId="1B943750" w14:textId="34C436D4" w:rsidR="00E76871" w:rsidRPr="003C7F22" w:rsidRDefault="00E76871" w:rsidP="00E76871">
            <w:pPr>
              <w:pStyle w:val="ListParagraph"/>
              <w:numPr>
                <w:ilvl w:val="1"/>
                <w:numId w:val="13"/>
              </w:numPr>
              <w:bidi/>
              <w:ind w:left="401" w:hanging="401"/>
              <w:rPr>
                <w:rFonts w:ascii="Simplified Arabic" w:hAnsi="Simplified Arabic" w:cs="Simplified Arabic"/>
                <w:color w:val="000000"/>
                <w:sz w:val="19"/>
                <w:szCs w:val="19"/>
              </w:rPr>
            </w:pPr>
            <w:r w:rsidRPr="003C7F22">
              <w:rPr>
                <w:rFonts w:ascii="Simplified Arabic" w:hAnsi="Simplified Arabic" w:cs="Simplified Arabic" w:hint="cs"/>
                <w:color w:val="000000"/>
                <w:sz w:val="19"/>
                <w:szCs w:val="19"/>
                <w:rtl/>
              </w:rPr>
              <w:t>يجب على الطرف الثاني بإبلاغ الطرف الأول عن توقعات الإنتاج بشكل مكتوب؛</w:t>
            </w:r>
          </w:p>
          <w:p w14:paraId="6C454C03" w14:textId="77777777" w:rsidR="00223D7D" w:rsidRPr="00D577A7" w:rsidRDefault="00223D7D" w:rsidP="00E76871">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يقوم الطرف الأول بإخطار وشرح اللوائح المعدلة، والمعايير، والمتطلبات العضوية، عن طريق النشرة الإخبارية، والتوجيهات حول كيفية تلبية المتطلبات الجديدة، أو المراسلات، أو أثناء التقييم (التفتيش)، وفي حالة طلب الطرف الثاني توضيحها، كما يجب على الطرف الأول التأكد من استيفاء الطرف الثاني للمتطلبات المعدلة خلال زيارات المراقبة.</w:t>
            </w:r>
          </w:p>
          <w:p w14:paraId="3982037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يمنح الطرف الأول الحق في استدعاء مفتشين أو جهات تفتيش أخرى.</w:t>
            </w:r>
          </w:p>
          <w:p w14:paraId="4BCB566D"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 تكون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وعناصرها مسؤولة عن السرية التامة لجميع معلومات وسجلات الطرف الثاني، باستثناء المعلومات التي يعلنها الطرف الثاني للجمهور والمعلومات المطلوبة التي تفرضها اللوائح والمعايير العضوية مثل قائمة المشغلين المعتمدين، وإلا يجب على الطرف الأول إخطار الطرف الثاني بالوثائق المطلوبة من الأطراف الأخرى، وفقًا لسياسة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للثقة وتبادل المعلومات.</w:t>
            </w:r>
          </w:p>
          <w:p w14:paraId="52BF72E8"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lastRenderedPageBreak/>
              <w:t>الطرف الأول مسؤول عن جميع أنشطة إصدار الشهادات، بينما يكون الطرف الثاني مسؤولاً عن أنشطة الامتثال للمعايير واللوائح العضوية.</w:t>
            </w:r>
          </w:p>
          <w:p w14:paraId="15A809EC" w14:textId="2B54265A"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tl/>
              </w:rPr>
              <w:t xml:space="preserve">يدفع الطرف الثاني جميع رسوم </w:t>
            </w:r>
            <w:r w:rsidR="004D78C0" w:rsidRPr="00D577A7">
              <w:rPr>
                <w:rFonts w:ascii="Simplified Arabic" w:hAnsi="Simplified Arabic" w:cs="Simplified Arabic" w:hint="cs"/>
                <w:color w:val="000000"/>
                <w:sz w:val="19"/>
                <w:szCs w:val="19"/>
                <w:rtl/>
              </w:rPr>
              <w:t>منح الشهادة،</w:t>
            </w:r>
            <w:r w:rsidRPr="00D577A7">
              <w:rPr>
                <w:rFonts w:ascii="Simplified Arabic" w:hAnsi="Simplified Arabic" w:cs="Simplified Arabic"/>
                <w:color w:val="000000"/>
                <w:sz w:val="19"/>
                <w:szCs w:val="19"/>
                <w:rtl/>
              </w:rPr>
              <w:t xml:space="preserve"> كما تنشرها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وفقًا لشروط عملها. ويتفهم الطرف الثاني أيضًا أنه قد يتم تطبيق رسوم أخرى إذا كانت عمليات التفتيش الإضافية مطلوبة، أو إذا تم إلغاء تاريخ التفتيش المتفق عليه في غضون إشعار مدته أقل من خمسة أيام عمل</w:t>
            </w:r>
          </w:p>
          <w:p w14:paraId="1957DCE4" w14:textId="7333DAC8" w:rsidR="00D577A7" w:rsidRPr="00D577A7" w:rsidRDefault="00D577A7" w:rsidP="00D577A7">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يدفع الطرف الثاني جميع الرسوم قبل 30 يوماً من إصدار إيصال بذلك، بالإضافة إلى رسوم الشهادة. يتفق الطرفان على نسبة الدفعة المقدمة كإجراء عند توقيع العقد.</w:t>
            </w:r>
          </w:p>
          <w:p w14:paraId="6A915BD4" w14:textId="77777777" w:rsidR="00223D7D" w:rsidRPr="00D577A7"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77A7">
              <w:rPr>
                <w:rFonts w:ascii="Simplified Arabic" w:hAnsi="Simplified Arabic" w:cs="Simplified Arabic"/>
                <w:color w:val="000000"/>
                <w:sz w:val="19"/>
                <w:szCs w:val="19"/>
                <w:rtl/>
              </w:rPr>
              <w:t xml:space="preserve">بعد التحقق من المعلومات المسجلة في هذا الطلب، فإن الطرف الثاني مقتنع بأنه، على حد علمه، فإن المعلومات المقدمة صحيحة وتم تسجيلها بدقة. يتعهد الطرف الثاني بإبلاغ </w:t>
            </w:r>
            <w:r w:rsidRPr="00D577A7">
              <w:rPr>
                <w:rFonts w:ascii="Simplified Arabic" w:hAnsi="Simplified Arabic" w:cs="Simplified Arabic"/>
                <w:color w:val="000000"/>
                <w:sz w:val="19"/>
                <w:szCs w:val="19"/>
              </w:rPr>
              <w:t>COAP</w:t>
            </w:r>
            <w:r w:rsidRPr="00D577A7">
              <w:rPr>
                <w:rFonts w:ascii="Simplified Arabic" w:hAnsi="Simplified Arabic" w:cs="Simplified Arabic"/>
                <w:color w:val="000000"/>
                <w:sz w:val="19"/>
                <w:szCs w:val="19"/>
                <w:rtl/>
              </w:rPr>
              <w:t xml:space="preserve"> بأي تغييرات رئيسية قد يتم إجراؤها من وقت لآخر وتصحيح أي انحراف أو مخالفة محددة أو تقديم المعلومات المطلوبة.</w:t>
            </w:r>
          </w:p>
        </w:tc>
        <w:tc>
          <w:tcPr>
            <w:tcW w:w="6009" w:type="dxa"/>
            <w:gridSpan w:val="4"/>
            <w:tcBorders>
              <w:top w:val="single" w:sz="4" w:space="0" w:color="auto"/>
              <w:left w:val="single" w:sz="4" w:space="0" w:color="auto"/>
              <w:bottom w:val="single" w:sz="4" w:space="0" w:color="auto"/>
              <w:right w:val="single" w:sz="4" w:space="0" w:color="auto"/>
            </w:tcBorders>
          </w:tcPr>
          <w:p w14:paraId="657CBD96" w14:textId="77777777" w:rsidR="00223D7D" w:rsidRPr="00D577A7" w:rsidRDefault="00223D7D" w:rsidP="00223D7D">
            <w:p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By signing  this certification agreement,  both parties hereby declare and agree that:</w:t>
            </w:r>
          </w:p>
          <w:p w14:paraId="7D822112"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All the information supplied in this application form is, to the best of my/ our knowledge, accurate, and that all relevant information has been supplied.</w:t>
            </w:r>
          </w:p>
          <w:p w14:paraId="043B99D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have read the organic production bulletin and EU organic Standards and regulations, and COAP requirements, plus amendments and confirm that the provisions of the relevant standards contained therein have been observed from the date of application and will be henceforth.</w:t>
            </w:r>
          </w:p>
          <w:p w14:paraId="7D8A838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also agree to comply with all Standards including any updates that are published by COAP and EU organic regulations.</w:t>
            </w:r>
          </w:p>
          <w:p w14:paraId="45E4E6D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shall allow COAP evaluators (inspectors) and other authorized personnel full access to Second party's operation, all premises, locations, areas, personnel, and sub-contractors and relevant records and documents during normal working hours, in order that they can check compliance with the Organic Standards and regulations. Inspection visits will normally be arranged at a mutually convenient time, but spot check/ unannounced inspections may be carried out. </w:t>
            </w:r>
          </w:p>
          <w:p w14:paraId="79790924"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will allow COAP inspectors access to all areas and records for the investigation of any complaints received.</w:t>
            </w:r>
          </w:p>
          <w:p w14:paraId="3360A303"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provide any information requested by the inspector and COAP staff in order for an accurate assessment of Second party's operation to be made. </w:t>
            </w:r>
          </w:p>
          <w:p w14:paraId="1D5A8A86"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allow COAP evaluators (inspectors) or authorized personnel to take samples (for example soil, grain and plant material) from my holding/enterprise, and pass these on to third parties for testing.  </w:t>
            </w:r>
          </w:p>
          <w:p w14:paraId="184CEF8D" w14:textId="7FFC2EE4" w:rsidR="009D4E5B" w:rsidRDefault="009D4E5B" w:rsidP="009D4E5B">
            <w:pPr>
              <w:pStyle w:val="ListParagraph"/>
              <w:numPr>
                <w:ilvl w:val="0"/>
                <w:numId w:val="15"/>
              </w:numPr>
              <w:ind w:left="459" w:hanging="425"/>
              <w:rPr>
                <w:rFonts w:ascii="Simplified Arabic" w:hAnsi="Simplified Arabic" w:cs="Simplified Arabic"/>
                <w:color w:val="000000"/>
                <w:sz w:val="19"/>
                <w:szCs w:val="19"/>
              </w:rPr>
            </w:pPr>
            <w:r w:rsidRPr="009D4E5B">
              <w:rPr>
                <w:rFonts w:ascii="Simplified Arabic" w:hAnsi="Simplified Arabic" w:cs="Simplified Arabic"/>
                <w:color w:val="000000"/>
                <w:sz w:val="19"/>
                <w:szCs w:val="19"/>
              </w:rPr>
              <w:t>When contracting with contractors, the second party must have the contract notarized and explicitly include the contractor’s commitment to carry out activities or supply in accordance with organic farming</w:t>
            </w:r>
            <w:r>
              <w:rPr>
                <w:rFonts w:ascii="Simplified Arabic" w:hAnsi="Simplified Arabic" w:cs="Simplified Arabic"/>
                <w:color w:val="000000"/>
                <w:sz w:val="19"/>
                <w:szCs w:val="19"/>
              </w:rPr>
              <w:t xml:space="preserve"> regulations</w:t>
            </w:r>
            <w:r w:rsidRPr="009D4E5B">
              <w:rPr>
                <w:rFonts w:ascii="Simplified Arabic" w:hAnsi="Simplified Arabic" w:cs="Simplified Arabic"/>
                <w:color w:val="000000"/>
                <w:sz w:val="19"/>
                <w:szCs w:val="19"/>
              </w:rPr>
              <w:t xml:space="preserve"> and to allow </w:t>
            </w:r>
            <w:r>
              <w:rPr>
                <w:rFonts w:ascii="Simplified Arabic" w:hAnsi="Simplified Arabic" w:cs="Simplified Arabic"/>
                <w:color w:val="000000"/>
                <w:sz w:val="19"/>
                <w:szCs w:val="19"/>
              </w:rPr>
              <w:t>COAP</w:t>
            </w:r>
            <w:r w:rsidRPr="009D4E5B">
              <w:rPr>
                <w:rFonts w:ascii="Simplified Arabic" w:hAnsi="Simplified Arabic" w:cs="Simplified Arabic"/>
                <w:color w:val="000000"/>
                <w:sz w:val="19"/>
                <w:szCs w:val="19"/>
              </w:rPr>
              <w:t xml:space="preserve"> inspectors to enter his facilities and machinery and to provide the required documents to verify compliance with the requirements of organic farming.</w:t>
            </w:r>
          </w:p>
          <w:p w14:paraId="358107C1"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understand the requirements and obligations of the certification with COAP. Second party is fully aware that any breach of the organic standards and regulations could lead to the </w:t>
            </w:r>
            <w:r w:rsidRPr="00D577A7">
              <w:rPr>
                <w:rFonts w:ascii="Simplified Arabic" w:hAnsi="Simplified Arabic" w:cs="Simplified Arabic"/>
                <w:color w:val="000000"/>
                <w:sz w:val="19"/>
                <w:szCs w:val="19"/>
              </w:rPr>
              <w:lastRenderedPageBreak/>
              <w:t>termination of the certificate. Where corrective action is required, Second party agrees to undertake this corrective action in a timely manner to ensure compliance with the Organic regulations and standards. Second party also agrees that it may have to incur additional inspections to demonstrate compliance with Organic Standards at Second party own expense.</w:t>
            </w:r>
          </w:p>
          <w:p w14:paraId="32133F1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understand that if the certificate with COAP is suspended, withdrawn or terminated Second party must discontinue using all labelling, packaging and advertising/marketing material that contains any reference to COAP and will return any in-date  Certificates of Registration to CAOP within a specified timeframe.</w:t>
            </w:r>
          </w:p>
          <w:p w14:paraId="2769511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will fully comply with the labelling requirements when referring to organic production, or when using the COAP and Organic Symbol on any of the labelling, packaging, advertising, or marketing material. Second party understand that the COAP Symbol is a registered trademark and must only be used in association with the fully organic products listed on my license or certificate of registration.</w:t>
            </w:r>
          </w:p>
          <w:p w14:paraId="0E58CE7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Second party will ensure that the COAP trademark and organic labels are not used in a misleading manner and are only portrayed in accordance with published guidelines and only in relation to products or processes consistent with the scope of the certification. </w:t>
            </w:r>
          </w:p>
          <w:p w14:paraId="7FF5E01B"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agree to keep a register of all complaints received along with what action has been taken to close out the complaint and retain all documents in relation to complaints received.</w:t>
            </w:r>
          </w:p>
          <w:p w14:paraId="65890538" w14:textId="322A2E66" w:rsidR="00D06190" w:rsidRDefault="00D06190" w:rsidP="00D06190">
            <w:pPr>
              <w:pStyle w:val="ListParagraph"/>
              <w:numPr>
                <w:ilvl w:val="0"/>
                <w:numId w:val="15"/>
              </w:numPr>
              <w:ind w:left="459" w:hanging="425"/>
              <w:rPr>
                <w:rFonts w:ascii="Simplified Arabic" w:hAnsi="Simplified Arabic" w:cs="Simplified Arabic"/>
                <w:color w:val="000000"/>
                <w:sz w:val="19"/>
                <w:szCs w:val="19"/>
              </w:rPr>
            </w:pPr>
            <w:r w:rsidRPr="00D06190">
              <w:rPr>
                <w:rFonts w:ascii="Simplified Arabic" w:hAnsi="Simplified Arabic" w:cs="Simplified Arabic"/>
                <w:color w:val="000000"/>
                <w:sz w:val="19"/>
                <w:szCs w:val="19"/>
              </w:rPr>
              <w:t xml:space="preserve">If the second party desires to use a store of organic and inorganic materials in the same unit, the operator shall </w:t>
            </w:r>
            <w:r>
              <w:rPr>
                <w:rFonts w:ascii="Simplified Arabic" w:hAnsi="Simplified Arabic" w:cs="Simplified Arabic"/>
                <w:color w:val="000000"/>
                <w:sz w:val="19"/>
                <w:szCs w:val="19"/>
              </w:rPr>
              <w:t xml:space="preserve">obligate </w:t>
            </w:r>
            <w:r w:rsidRPr="00D06190">
              <w:rPr>
                <w:rFonts w:ascii="Simplified Arabic" w:hAnsi="Simplified Arabic" w:cs="Simplified Arabic"/>
                <w:color w:val="000000"/>
                <w:sz w:val="19"/>
                <w:szCs w:val="19"/>
              </w:rPr>
              <w:t xml:space="preserve">the minimum </w:t>
            </w:r>
            <w:r>
              <w:rPr>
                <w:rFonts w:ascii="Simplified Arabic" w:hAnsi="Simplified Arabic" w:cs="Simplified Arabic"/>
                <w:color w:val="000000"/>
                <w:sz w:val="19"/>
                <w:szCs w:val="19"/>
              </w:rPr>
              <w:t>control</w:t>
            </w:r>
            <w:r w:rsidRPr="00D06190">
              <w:rPr>
                <w:rFonts w:ascii="Simplified Arabic" w:hAnsi="Simplified Arabic" w:cs="Simplified Arabic"/>
                <w:color w:val="000000"/>
                <w:sz w:val="19"/>
                <w:szCs w:val="19"/>
              </w:rPr>
              <w:t xml:space="preserve"> of the organic production rules, take into consideration the control of insects and rodents in the store and take effective means to separate the organic materials from the inorganic materials and provide the correct documents and evidence to prove the foregoing .</w:t>
            </w:r>
          </w:p>
          <w:p w14:paraId="16A35815" w14:textId="64BC7118" w:rsidR="00223D7D" w:rsidRPr="00D577A7" w:rsidRDefault="00223D7D" w:rsidP="00E05C38">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If Second party wish to lapse from CAOP’s Inspection &amp; Certification Scheme </w:t>
            </w:r>
            <w:r w:rsidR="00E05C38">
              <w:rPr>
                <w:rFonts w:ascii="Simplified Arabic" w:hAnsi="Simplified Arabic" w:cs="Simplified Arabic"/>
                <w:color w:val="000000"/>
                <w:sz w:val="19"/>
                <w:szCs w:val="19"/>
              </w:rPr>
              <w:t>,they</w:t>
            </w:r>
            <w:r w:rsidRPr="00D577A7">
              <w:rPr>
                <w:rFonts w:ascii="Simplified Arabic" w:hAnsi="Simplified Arabic" w:cs="Simplified Arabic"/>
                <w:color w:val="000000"/>
                <w:sz w:val="19"/>
                <w:szCs w:val="19"/>
              </w:rPr>
              <w:t xml:space="preserve"> will undertake to provide written notice at least 1 month before the license expiry date.</w:t>
            </w:r>
          </w:p>
          <w:p w14:paraId="1376E33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declare that they have not been convicted of any offences in relation to their agricultural, food, or product processing activities.</w:t>
            </w:r>
          </w:p>
          <w:p w14:paraId="52F86B2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notify COAP of its schedule of production of crop products giving a breakdown by parcel each year, before the date indicated by COAP.</w:t>
            </w:r>
          </w:p>
          <w:p w14:paraId="1F34C39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make claims regarding certification consistent with the scope of certification.</w:t>
            </w:r>
          </w:p>
          <w:p w14:paraId="46413A32"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If Second party provides copies of the certification documents to others, the documents shall be reproduced according to COAP's certification procedures.</w:t>
            </w:r>
          </w:p>
          <w:p w14:paraId="4F627A0A"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inform COAP, without delay,  of changes that may affect its ability to conform with certification requirements such as :</w:t>
            </w:r>
          </w:p>
          <w:p w14:paraId="0FF09E5D"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Legal, commercial, organizational status or ownership.</w:t>
            </w:r>
          </w:p>
          <w:p w14:paraId="1CF80943"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Organization and management.</w:t>
            </w:r>
          </w:p>
          <w:p w14:paraId="72882102"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Modifications to the product or the production method.</w:t>
            </w:r>
          </w:p>
          <w:p w14:paraId="6B67497A"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Contact address and production sites.</w:t>
            </w:r>
          </w:p>
          <w:p w14:paraId="747AC1FB" w14:textId="77777777" w:rsidR="00223D7D" w:rsidRPr="00D577A7" w:rsidRDefault="00223D7D" w:rsidP="00223D7D">
            <w:pPr>
              <w:pStyle w:val="ListParagraph"/>
              <w:numPr>
                <w:ilvl w:val="0"/>
                <w:numId w:val="13"/>
              </w:numPr>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Major changes to second party's management system.</w:t>
            </w:r>
          </w:p>
          <w:p w14:paraId="3FDEA81F" w14:textId="77777777" w:rsidR="00F41513" w:rsidRPr="003C7F22" w:rsidRDefault="00F41513" w:rsidP="00F41513">
            <w:pPr>
              <w:pStyle w:val="ListParagraph"/>
              <w:numPr>
                <w:ilvl w:val="0"/>
                <w:numId w:val="15"/>
              </w:numPr>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Pr>
              <w:t>The second party shall  submit, when requested by  COAP, the results of its own quality assurance programs</w:t>
            </w:r>
          </w:p>
          <w:p w14:paraId="5BE494A9" w14:textId="77777777" w:rsidR="00F41513" w:rsidRPr="003C7F22" w:rsidRDefault="00F41513" w:rsidP="00F41513">
            <w:pPr>
              <w:pStyle w:val="ListParagraph"/>
              <w:numPr>
                <w:ilvl w:val="0"/>
                <w:numId w:val="15"/>
              </w:numPr>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Pr>
              <w:t>The second party shall inform the buyers of the products in writing and without undue delay, and to exchange relevant information with the control body, in the event that a suspicion of non-compliance has been substantiated, that suspicion of non-compliance cannot be eliminated, or that non-compliance that affects the integrity of the products in question has been established;</w:t>
            </w:r>
          </w:p>
          <w:p w14:paraId="2A783D12" w14:textId="77777777" w:rsidR="00E76871" w:rsidRPr="003C7F22" w:rsidRDefault="00E76871" w:rsidP="00E76871">
            <w:pPr>
              <w:pStyle w:val="ListParagraph"/>
              <w:numPr>
                <w:ilvl w:val="0"/>
                <w:numId w:val="15"/>
              </w:numPr>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Pr>
              <w:t>The second party shall inform the first party if there are non-organic farms, non-organic production units, non-organic warehouses, or non-organic wild plant collection areas and specify their geographical locations;</w:t>
            </w:r>
          </w:p>
          <w:p w14:paraId="2FF49FF7" w14:textId="6E8F9D84" w:rsidR="00F41513" w:rsidRPr="003C7F22" w:rsidRDefault="00E76871" w:rsidP="00E76871">
            <w:pPr>
              <w:pStyle w:val="ListParagraph"/>
              <w:numPr>
                <w:ilvl w:val="0"/>
                <w:numId w:val="15"/>
              </w:numPr>
              <w:rPr>
                <w:rFonts w:ascii="Simplified Arabic" w:hAnsi="Simplified Arabic" w:cs="Simplified Arabic"/>
                <w:color w:val="000000"/>
                <w:sz w:val="19"/>
                <w:szCs w:val="19"/>
              </w:rPr>
            </w:pPr>
            <w:r w:rsidRPr="003C7F22">
              <w:rPr>
                <w:rFonts w:ascii="Simplified Arabic" w:hAnsi="Simplified Arabic" w:cs="Simplified Arabic"/>
                <w:color w:val="000000"/>
                <w:sz w:val="19"/>
                <w:szCs w:val="19"/>
              </w:rPr>
              <w:t xml:space="preserve">The second party must inform the first party about </w:t>
            </w:r>
            <w:bookmarkStart w:id="0" w:name="_GoBack"/>
            <w:bookmarkEnd w:id="0"/>
            <w:r w:rsidRPr="003C7F22">
              <w:rPr>
                <w:rFonts w:ascii="Simplified Arabic" w:hAnsi="Simplified Arabic" w:cs="Simplified Arabic"/>
                <w:color w:val="000000"/>
                <w:sz w:val="19"/>
                <w:szCs w:val="19"/>
              </w:rPr>
              <w:t>documented production expectations;</w:t>
            </w:r>
            <w:commentRangeStart w:id="1"/>
            <w:commentRangeEnd w:id="1"/>
          </w:p>
          <w:p w14:paraId="2470B358"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The First party shall notify and explain amended regulations, standards, organic requirements, by newsletter, guidance about how to fulfill the new requirements, correspondents, or during evaluation (inspection), and in case of the 2nd party requests explanation of them, also the first party shall make sure that second party fulfill the amended requirements within the surveillance visits.</w:t>
            </w:r>
          </w:p>
          <w:p w14:paraId="129D05DF"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The first party receives the right to call for other inspectors or inspection bodies.</w:t>
            </w:r>
          </w:p>
          <w:p w14:paraId="2CF6F9C1"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 xml:space="preserve">COAP and its stuff shall be responsible for strictest confidentiality of all the second party information and records,  excluding information that second party makes publicly available and  required information imposed by Organic regulations and standards such as list of certified operators , otherwise the first party shall notify second party the requested documents of other parties, according to COAP's policy of confidence and information exchange. </w:t>
            </w:r>
          </w:p>
          <w:p w14:paraId="19D82E5E"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lastRenderedPageBreak/>
              <w:t>The first party is responsible for all certification activities, while the 2nd party is responsible for compliance activities to organic standards and regulations.</w:t>
            </w:r>
          </w:p>
          <w:p w14:paraId="15778A0B" w14:textId="77777777" w:rsidR="00223D7D" w:rsidRPr="00D577A7"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shall pay all certification fees, as published by COAP, in accordance with its terms of business. The second party also understand that other fees may apply if additional inspections are required, or if an agreed inspection date is cancelled within less than five working days’ notice.</w:t>
            </w:r>
          </w:p>
          <w:p w14:paraId="56502296" w14:textId="6F327DF5" w:rsidR="004D78C0" w:rsidRPr="00D577A7" w:rsidRDefault="004D78C0" w:rsidP="004D78C0">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Second party pays all ffees 30 days before issuing a receipt for this, in addition to the certificate fees. The two parties agree on the percentage of advance payment as a procedure upon signing the contract.</w:t>
            </w:r>
          </w:p>
          <w:p w14:paraId="227C604E" w14:textId="1751938B" w:rsidR="00223D7D" w:rsidRPr="00D577A7" w:rsidRDefault="00223D7D" w:rsidP="004D78C0">
            <w:pPr>
              <w:pStyle w:val="ListParagraph"/>
              <w:numPr>
                <w:ilvl w:val="0"/>
                <w:numId w:val="15"/>
              </w:numPr>
              <w:ind w:left="459" w:hanging="425"/>
              <w:rPr>
                <w:rFonts w:ascii="Simplified Arabic" w:hAnsi="Simplified Arabic" w:cs="Simplified Arabic"/>
                <w:color w:val="000000"/>
                <w:sz w:val="19"/>
                <w:szCs w:val="19"/>
              </w:rPr>
            </w:pPr>
            <w:r w:rsidRPr="00D577A7">
              <w:rPr>
                <w:rFonts w:ascii="Simplified Arabic" w:hAnsi="Simplified Arabic" w:cs="Simplified Arabic"/>
                <w:color w:val="000000"/>
                <w:sz w:val="19"/>
                <w:szCs w:val="19"/>
              </w:rPr>
              <w:t>Having checked the information recorded in this form, Second party am satisfied that, to the best of our knowledge, the information supplied is correct and has been accurately recorded.  Second party undertake to inform COAP of any major changes that may be made from time to time and to correct any specified deviation or irregularity or supply the information required.</w:t>
            </w:r>
          </w:p>
        </w:tc>
      </w:tr>
      <w:tr w:rsidR="00D577A7" w:rsidRPr="00D577A7" w14:paraId="4CC932EB" w14:textId="77777777" w:rsidTr="00D577A7">
        <w:tc>
          <w:tcPr>
            <w:tcW w:w="1557" w:type="dxa"/>
            <w:tcBorders>
              <w:top w:val="single" w:sz="4" w:space="0" w:color="auto"/>
              <w:left w:val="single" w:sz="4" w:space="0" w:color="auto"/>
              <w:bottom w:val="single" w:sz="4" w:space="0" w:color="auto"/>
              <w:right w:val="single" w:sz="4" w:space="0" w:color="auto"/>
            </w:tcBorders>
          </w:tcPr>
          <w:p w14:paraId="7DE2186F" w14:textId="39762B02" w:rsidR="00D577A7" w:rsidRPr="00D577A7" w:rsidRDefault="00D577A7" w:rsidP="00D577A7">
            <w:pPr>
              <w:bidi/>
              <w:rPr>
                <w:rFonts w:ascii="Simplified Arabic" w:hAnsi="Simplified Arabic" w:cs="Simplified Arabic"/>
                <w:color w:val="000000"/>
                <w:sz w:val="19"/>
                <w:szCs w:val="19"/>
              </w:rPr>
            </w:pPr>
            <w:r w:rsidRPr="00D577A7">
              <w:rPr>
                <w:rFonts w:ascii="Simplified Arabic" w:hAnsi="Simplified Arabic" w:cs="Simplified Arabic" w:hint="cs"/>
                <w:color w:val="000000"/>
                <w:sz w:val="19"/>
                <w:szCs w:val="19"/>
                <w:rtl/>
              </w:rPr>
              <w:lastRenderedPageBreak/>
              <w:t xml:space="preserve">تاريخ التعاقد </w:t>
            </w:r>
            <w:r w:rsidRPr="00D577A7">
              <w:rPr>
                <w:rFonts w:ascii="Simplified Arabic" w:hAnsi="Simplified Arabic" w:cs="Simplified Arabic"/>
                <w:color w:val="000000"/>
                <w:sz w:val="19"/>
                <w:szCs w:val="19"/>
              </w:rPr>
              <w:t>Date</w:t>
            </w:r>
          </w:p>
        </w:tc>
        <w:tc>
          <w:tcPr>
            <w:tcW w:w="6095" w:type="dxa"/>
            <w:gridSpan w:val="4"/>
            <w:tcBorders>
              <w:top w:val="single" w:sz="4" w:space="0" w:color="auto"/>
              <w:left w:val="single" w:sz="4" w:space="0" w:color="auto"/>
              <w:bottom w:val="single" w:sz="4" w:space="0" w:color="auto"/>
              <w:right w:val="single" w:sz="4" w:space="0" w:color="auto"/>
            </w:tcBorders>
          </w:tcPr>
          <w:p w14:paraId="1D7C2F03" w14:textId="38881CC1" w:rsidR="00D577A7" w:rsidRPr="00D577A7" w:rsidRDefault="00D577A7" w:rsidP="00D577A7">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توقيع ممثل الطرف الأول </w:t>
            </w:r>
            <w:r w:rsidRPr="00D577A7">
              <w:rPr>
                <w:rFonts w:ascii="Simplified Arabic" w:hAnsi="Simplified Arabic" w:cs="Simplified Arabic"/>
                <w:color w:val="000000"/>
                <w:sz w:val="19"/>
                <w:szCs w:val="19"/>
              </w:rPr>
              <w:t>The signature of the representative of the first party</w:t>
            </w:r>
          </w:p>
        </w:tc>
        <w:tc>
          <w:tcPr>
            <w:tcW w:w="2552" w:type="dxa"/>
            <w:tcBorders>
              <w:top w:val="single" w:sz="4" w:space="0" w:color="auto"/>
              <w:left w:val="single" w:sz="4" w:space="0" w:color="auto"/>
              <w:bottom w:val="single" w:sz="4" w:space="0" w:color="auto"/>
              <w:right w:val="single" w:sz="4" w:space="0" w:color="auto"/>
            </w:tcBorders>
          </w:tcPr>
          <w:p w14:paraId="40245477" w14:textId="77777777" w:rsidR="00D577A7" w:rsidRPr="00D577A7" w:rsidRDefault="00D577A7" w:rsidP="00D577A7">
            <w:pPr>
              <w:bidi/>
              <w:rPr>
                <w:rFonts w:ascii="Simplified Arabic" w:hAnsi="Simplified Arabic" w:cs="Simplified Arabic"/>
                <w:color w:val="000000"/>
                <w:sz w:val="19"/>
                <w:szCs w:val="19"/>
              </w:rPr>
            </w:pPr>
          </w:p>
        </w:tc>
      </w:tr>
      <w:tr w:rsidR="00D577A7" w:rsidRPr="00D577A7" w14:paraId="3AB9991E" w14:textId="77777777" w:rsidTr="00D577A7">
        <w:tc>
          <w:tcPr>
            <w:tcW w:w="1557" w:type="dxa"/>
            <w:tcBorders>
              <w:top w:val="single" w:sz="4" w:space="0" w:color="auto"/>
              <w:left w:val="single" w:sz="4" w:space="0" w:color="auto"/>
              <w:bottom w:val="single" w:sz="4" w:space="0" w:color="auto"/>
              <w:right w:val="single" w:sz="4" w:space="0" w:color="auto"/>
            </w:tcBorders>
          </w:tcPr>
          <w:p w14:paraId="674BF37F" w14:textId="77777777" w:rsidR="00D577A7" w:rsidRPr="00D577A7" w:rsidRDefault="00D577A7" w:rsidP="00D577A7">
            <w:pPr>
              <w:bidi/>
              <w:rPr>
                <w:rFonts w:ascii="Simplified Arabic" w:hAnsi="Simplified Arabic" w:cs="Simplified Arabic"/>
                <w:color w:val="000000"/>
                <w:sz w:val="19"/>
                <w:szCs w:val="19"/>
                <w:rtl/>
              </w:rPr>
            </w:pPr>
          </w:p>
        </w:tc>
        <w:tc>
          <w:tcPr>
            <w:tcW w:w="6095" w:type="dxa"/>
            <w:gridSpan w:val="4"/>
            <w:tcBorders>
              <w:top w:val="single" w:sz="4" w:space="0" w:color="auto"/>
              <w:left w:val="single" w:sz="4" w:space="0" w:color="auto"/>
              <w:bottom w:val="single" w:sz="4" w:space="0" w:color="auto"/>
              <w:right w:val="single" w:sz="4" w:space="0" w:color="auto"/>
            </w:tcBorders>
          </w:tcPr>
          <w:p w14:paraId="67C92BBF" w14:textId="342F5D29" w:rsidR="00D577A7" w:rsidRPr="00D577A7" w:rsidRDefault="00D577A7" w:rsidP="00D577A7">
            <w:pPr>
              <w:bidi/>
              <w:rPr>
                <w:rFonts w:ascii="Simplified Arabic" w:hAnsi="Simplified Arabic" w:cs="Simplified Arabic"/>
                <w:color w:val="000000"/>
                <w:sz w:val="19"/>
                <w:szCs w:val="19"/>
                <w:rtl/>
              </w:rPr>
            </w:pPr>
            <w:r w:rsidRPr="00D577A7">
              <w:rPr>
                <w:rFonts w:ascii="Simplified Arabic" w:hAnsi="Simplified Arabic" w:cs="Simplified Arabic" w:hint="cs"/>
                <w:color w:val="000000"/>
                <w:sz w:val="19"/>
                <w:szCs w:val="19"/>
                <w:rtl/>
              </w:rPr>
              <w:t xml:space="preserve">توقيع ممثل الطرف الثاني </w:t>
            </w:r>
            <w:r w:rsidRPr="00D577A7">
              <w:rPr>
                <w:rFonts w:ascii="Simplified Arabic" w:hAnsi="Simplified Arabic" w:cs="Simplified Arabic"/>
                <w:color w:val="000000"/>
                <w:sz w:val="19"/>
                <w:szCs w:val="19"/>
              </w:rPr>
              <w:t>The signature of the representative of the second party</w:t>
            </w:r>
          </w:p>
        </w:tc>
        <w:tc>
          <w:tcPr>
            <w:tcW w:w="2552" w:type="dxa"/>
            <w:tcBorders>
              <w:top w:val="single" w:sz="4" w:space="0" w:color="auto"/>
              <w:left w:val="single" w:sz="4" w:space="0" w:color="auto"/>
              <w:bottom w:val="single" w:sz="4" w:space="0" w:color="auto"/>
              <w:right w:val="single" w:sz="4" w:space="0" w:color="auto"/>
            </w:tcBorders>
          </w:tcPr>
          <w:p w14:paraId="2BA02BB5" w14:textId="77777777" w:rsidR="00D577A7" w:rsidRPr="00D577A7" w:rsidRDefault="00D577A7" w:rsidP="00D577A7">
            <w:pPr>
              <w:bidi/>
              <w:rPr>
                <w:rFonts w:ascii="Simplified Arabic" w:hAnsi="Simplified Arabic" w:cs="Simplified Arabic"/>
                <w:color w:val="000000"/>
                <w:sz w:val="19"/>
                <w:szCs w:val="19"/>
              </w:rPr>
            </w:pPr>
          </w:p>
        </w:tc>
      </w:tr>
    </w:tbl>
    <w:p w14:paraId="4DF8CDC8" w14:textId="7CD6AECB" w:rsidR="005C67D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Default="005C67D6">
      <w:pPr>
        <w:spacing w:after="160" w:line="259" w:lineRule="auto"/>
        <w:rPr>
          <w:rFonts w:ascii="Calibri" w:hAnsi="Calibri"/>
          <w:i/>
          <w:sz w:val="22"/>
          <w:szCs w:val="22"/>
          <w:rtl/>
        </w:rPr>
      </w:pPr>
      <w:r>
        <w:rPr>
          <w:rFonts w:ascii="Calibri" w:hAnsi="Calibri"/>
          <w:b/>
          <w:i/>
          <w:sz w:val="22"/>
          <w:szCs w:val="22"/>
          <w:rtl/>
        </w:rPr>
        <w:br w:type="page"/>
      </w:r>
    </w:p>
    <w:p w14:paraId="1A514D76" w14:textId="69CC0A72" w:rsidR="003D00FA" w:rsidRDefault="003D00FA" w:rsidP="004D6A7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Pr>
          <w:rFonts w:asciiTheme="minorBidi" w:hAnsiTheme="minorBidi" w:cstheme="minorBidi" w:hint="cs"/>
          <w:b/>
          <w:bCs/>
          <w:sz w:val="24"/>
          <w:szCs w:val="24"/>
          <w:rtl/>
        </w:rPr>
        <w:lastRenderedPageBreak/>
        <w:t xml:space="preserve">تصريح المشغل </w:t>
      </w:r>
      <w:r>
        <w:rPr>
          <w:rFonts w:asciiTheme="minorBidi" w:hAnsiTheme="minorBidi" w:cstheme="minorBidi"/>
          <w:b/>
          <w:bCs/>
          <w:sz w:val="24"/>
          <w:szCs w:val="24"/>
        </w:rPr>
        <w:t>O</w:t>
      </w:r>
      <w:r w:rsidRPr="003D00FA">
        <w:rPr>
          <w:rFonts w:asciiTheme="minorBidi" w:hAnsiTheme="minorBidi" w:cstheme="minorBidi"/>
          <w:b/>
          <w:bCs/>
          <w:sz w:val="24"/>
          <w:szCs w:val="24"/>
        </w:rPr>
        <w:t xml:space="preserve">perator </w:t>
      </w:r>
      <w:r>
        <w:rPr>
          <w:rFonts w:asciiTheme="minorBidi" w:hAnsiTheme="minorBidi" w:cstheme="minorBidi"/>
          <w:b/>
          <w:bCs/>
          <w:sz w:val="24"/>
          <w:szCs w:val="24"/>
        </w:rPr>
        <w:t>D</w:t>
      </w:r>
      <w:r w:rsidRPr="003D00FA">
        <w:rPr>
          <w:rFonts w:asciiTheme="minorBidi" w:hAnsiTheme="minorBidi" w:cstheme="minorBidi"/>
          <w:b/>
          <w:bCs/>
          <w:sz w:val="24"/>
          <w:szCs w:val="24"/>
        </w:rPr>
        <w:t>eclaration</w:t>
      </w:r>
    </w:p>
    <w:p w14:paraId="0535F045" w14:textId="77777777" w:rsidR="003D00FA" w:rsidRPr="007A01FB" w:rsidRDefault="003D00FA" w:rsidP="003D00FA">
      <w:pPr>
        <w:tabs>
          <w:tab w:val="left" w:pos="7455"/>
        </w:tabs>
        <w:bidi/>
        <w:rPr>
          <w:lang w:bidi="ar-JO"/>
        </w:rPr>
      </w:pPr>
      <w:r w:rsidRPr="007A01FB">
        <w:rPr>
          <w:rtl/>
          <w:lang w:bidi="ar-JO"/>
        </w:rPr>
        <w:tab/>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1985"/>
        <w:gridCol w:w="992"/>
        <w:gridCol w:w="2268"/>
        <w:gridCol w:w="2552"/>
      </w:tblGrid>
      <w:tr w:rsidR="00BA3127" w:rsidRPr="007A01FB" w14:paraId="461A3B8E" w14:textId="77777777" w:rsidTr="00BA3127">
        <w:tc>
          <w:tcPr>
            <w:tcW w:w="2409" w:type="dxa"/>
            <w:shd w:val="clear" w:color="auto" w:fill="DEEAF6" w:themeFill="accent1" w:themeFillTint="33"/>
          </w:tcPr>
          <w:p w14:paraId="7015F86B" w14:textId="77777777" w:rsidR="00BA3127" w:rsidRDefault="00BA3127" w:rsidP="00BA3127">
            <w:pPr>
              <w:bidi/>
              <w:rPr>
                <w:rFonts w:eastAsiaTheme="minorHAnsi"/>
              </w:rPr>
            </w:pPr>
            <w:r>
              <w:rPr>
                <w:rFonts w:ascii="Simplified Arabic" w:hAnsi="Simplified Arabic" w:cs="Simplified Arabic"/>
                <w:color w:val="000000"/>
                <w:sz w:val="20"/>
                <w:szCs w:val="20"/>
                <w:rtl/>
                <w:lang w:bidi="ar-EG"/>
              </w:rPr>
              <w:t>جهة مقدمة الطلب (</w:t>
            </w:r>
            <w:r>
              <w:rPr>
                <w:rFonts w:ascii="Simplified Arabic" w:hAnsi="Simplified Arabic" w:cs="Simplified Arabic"/>
                <w:color w:val="000000"/>
                <w:sz w:val="20"/>
                <w:szCs w:val="20"/>
                <w:lang w:bidi="ar-EG"/>
              </w:rPr>
              <w:t>Applicant</w:t>
            </w:r>
            <w:r>
              <w:rPr>
                <w:rFonts w:ascii="Simplified Arabic" w:hAnsi="Simplified Arabic" w:cs="Simplified Arabic" w:hint="cs"/>
                <w:color w:val="000000"/>
                <w:sz w:val="20"/>
                <w:szCs w:val="20"/>
                <w:rtl/>
                <w:lang w:bidi="ar-EG"/>
              </w:rPr>
              <w:t>)</w:t>
            </w:r>
            <w:r>
              <w:rPr>
                <w:rFonts w:eastAsiaTheme="minorHAnsi"/>
                <w:rtl/>
              </w:rPr>
              <w:t xml:space="preserve"> </w:t>
            </w:r>
          </w:p>
        </w:tc>
        <w:tc>
          <w:tcPr>
            <w:tcW w:w="2977" w:type="dxa"/>
            <w:gridSpan w:val="2"/>
            <w:shd w:val="clear" w:color="auto" w:fill="auto"/>
          </w:tcPr>
          <w:p w14:paraId="2063588A" w14:textId="590A02B0" w:rsidR="00BA3127" w:rsidRDefault="00BA3127" w:rsidP="00BA3127">
            <w:pPr>
              <w:rPr>
                <w:rFonts w:ascii="Simplified Arabic" w:hAnsi="Simplified Arabic" w:cs="Simplified Arabic"/>
                <w:color w:val="000000"/>
                <w:sz w:val="19"/>
                <w:szCs w:val="19"/>
              </w:rPr>
            </w:pPr>
          </w:p>
        </w:tc>
        <w:tc>
          <w:tcPr>
            <w:tcW w:w="2268" w:type="dxa"/>
            <w:shd w:val="clear" w:color="auto" w:fill="DEEAF6" w:themeFill="accent1" w:themeFillTint="33"/>
          </w:tcPr>
          <w:p w14:paraId="1E485C4F" w14:textId="2B087894" w:rsidR="00BA3127" w:rsidRDefault="00BA3127" w:rsidP="00BA3127">
            <w:pPr>
              <w:bidi/>
              <w:rPr>
                <w:rFonts w:ascii="Simplified Arabic" w:hAnsi="Simplified Arabic" w:cs="Simplified Arabic"/>
                <w:color w:val="000000"/>
                <w:sz w:val="19"/>
                <w:szCs w:val="19"/>
                <w:rtl/>
              </w:rPr>
            </w:pPr>
            <w:r w:rsidRPr="00BA3127">
              <w:rPr>
                <w:rFonts w:ascii="Simplified Arabic" w:hAnsi="Simplified Arabic" w:cs="Simplified Arabic"/>
                <w:color w:val="000000"/>
                <w:sz w:val="19"/>
                <w:szCs w:val="19"/>
                <w:rtl/>
              </w:rPr>
              <w:t>ممثل عنها</w:t>
            </w:r>
            <w:r w:rsidRPr="00BA3127">
              <w:rPr>
                <w:rFonts w:ascii="Simplified Arabic" w:hAnsi="Simplified Arabic" w:cs="Simplified Arabic"/>
                <w:color w:val="000000"/>
                <w:sz w:val="19"/>
                <w:szCs w:val="19"/>
              </w:rPr>
              <w:t xml:space="preserve"> (Represented by)</w:t>
            </w:r>
          </w:p>
        </w:tc>
        <w:tc>
          <w:tcPr>
            <w:tcW w:w="2552" w:type="dxa"/>
            <w:shd w:val="clear" w:color="auto" w:fill="auto"/>
          </w:tcPr>
          <w:p w14:paraId="031E8D2A" w14:textId="425A61B6" w:rsidR="00BA3127" w:rsidRDefault="00BA3127" w:rsidP="00BA3127">
            <w:pPr>
              <w:rPr>
                <w:rFonts w:ascii="Simplified Arabic" w:hAnsi="Simplified Arabic" w:cs="Simplified Arabic"/>
                <w:color w:val="000000"/>
                <w:sz w:val="19"/>
                <w:szCs w:val="19"/>
              </w:rPr>
            </w:pPr>
          </w:p>
        </w:tc>
      </w:tr>
      <w:tr w:rsidR="003D00FA" w:rsidRPr="007A01FB" w14:paraId="45EA096B" w14:textId="77777777" w:rsidTr="00BA3127">
        <w:tc>
          <w:tcPr>
            <w:tcW w:w="4394" w:type="dxa"/>
            <w:gridSpan w:val="2"/>
            <w:shd w:val="clear" w:color="auto" w:fill="auto"/>
          </w:tcPr>
          <w:p w14:paraId="014F38E6" w14:textId="7B28E113" w:rsidR="003D00FA" w:rsidRPr="00BA3127" w:rsidRDefault="00BA3127" w:rsidP="00BA3127">
            <w:pPr>
              <w:bidi/>
              <w:jc w:val="both"/>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نصرح </w:t>
            </w:r>
            <w:r w:rsidRPr="00BA3127">
              <w:rPr>
                <w:rFonts w:ascii="Simplified Arabic" w:hAnsi="Simplified Arabic" w:cs="Simplified Arabic" w:hint="cs"/>
                <w:color w:val="000000"/>
                <w:sz w:val="19"/>
                <w:szCs w:val="19"/>
                <w:rtl/>
              </w:rPr>
              <w:t>بموجب</w:t>
            </w:r>
            <w:r w:rsidR="003D00FA" w:rsidRPr="00BA3127">
              <w:rPr>
                <w:rFonts w:ascii="Simplified Arabic" w:hAnsi="Simplified Arabic" w:cs="Simplified Arabic" w:hint="cs"/>
                <w:color w:val="000000"/>
                <w:sz w:val="19"/>
                <w:szCs w:val="19"/>
                <w:rtl/>
              </w:rPr>
              <w:t xml:space="preserve"> هذه الاتفاقية بعمل ما يلي:</w:t>
            </w:r>
          </w:p>
        </w:tc>
        <w:tc>
          <w:tcPr>
            <w:tcW w:w="5812" w:type="dxa"/>
            <w:gridSpan w:val="3"/>
            <w:shd w:val="clear" w:color="auto" w:fill="auto"/>
          </w:tcPr>
          <w:p w14:paraId="57467B03" w14:textId="20B33ECE" w:rsidR="003D00FA" w:rsidRPr="00BA3127" w:rsidRDefault="00BA3127" w:rsidP="00BA3127">
            <w:pPr>
              <w:rPr>
                <w:rFonts w:ascii="Simplified Arabic" w:hAnsi="Simplified Arabic" w:cs="Simplified Arabic"/>
                <w:color w:val="000000"/>
                <w:sz w:val="19"/>
                <w:szCs w:val="19"/>
                <w:rtl/>
              </w:rPr>
            </w:pPr>
            <w:r>
              <w:rPr>
                <w:rFonts w:ascii="Simplified Arabic" w:hAnsi="Simplified Arabic" w:cs="Simplified Arabic"/>
                <w:color w:val="000000"/>
                <w:sz w:val="19"/>
                <w:szCs w:val="19"/>
              </w:rPr>
              <w:t>We</w:t>
            </w:r>
            <w:r w:rsidR="003D00FA" w:rsidRPr="00BA3127">
              <w:rPr>
                <w:rFonts w:ascii="Simplified Arabic" w:hAnsi="Simplified Arabic" w:cs="Simplified Arabic"/>
                <w:color w:val="000000"/>
                <w:sz w:val="19"/>
                <w:szCs w:val="19"/>
              </w:rPr>
              <w:t xml:space="preserve"> commit to do the following:</w:t>
            </w:r>
          </w:p>
        </w:tc>
      </w:tr>
      <w:tr w:rsidR="00BA3127" w:rsidRPr="007A01FB" w14:paraId="6CCC7E42" w14:textId="77777777" w:rsidTr="00471111">
        <w:trPr>
          <w:trHeight w:val="5242"/>
        </w:trPr>
        <w:tc>
          <w:tcPr>
            <w:tcW w:w="4394" w:type="dxa"/>
            <w:gridSpan w:val="2"/>
            <w:shd w:val="clear" w:color="auto" w:fill="auto"/>
          </w:tcPr>
          <w:p w14:paraId="3E781F52" w14:textId="17AC8DCF" w:rsidR="00BA3127" w:rsidRPr="003D00F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3D00FA">
              <w:rPr>
                <w:rFonts w:ascii="Simplified Arabic" w:hAnsi="Simplified Arabic" w:cs="Simplified Arabic"/>
                <w:color w:val="000000"/>
                <w:sz w:val="19"/>
                <w:szCs w:val="19"/>
                <w:rtl/>
              </w:rPr>
              <w:t xml:space="preserve">أن أخضع </w:t>
            </w:r>
            <w:r w:rsidR="00293E1D">
              <w:rPr>
                <w:rFonts w:ascii="Simplified Arabic" w:hAnsi="Simplified Arabic" w:cs="Simplified Arabic" w:hint="cs"/>
                <w:color w:val="000000"/>
                <w:sz w:val="19"/>
                <w:szCs w:val="19"/>
                <w:rtl/>
              </w:rPr>
              <w:t>مؤسستي</w:t>
            </w:r>
            <w:r w:rsidRPr="003D00FA">
              <w:rPr>
                <w:rFonts w:ascii="Simplified Arabic" w:hAnsi="Simplified Arabic" w:cs="Simplified Arabic"/>
                <w:color w:val="000000"/>
                <w:sz w:val="19"/>
                <w:szCs w:val="19"/>
                <w:rtl/>
              </w:rPr>
              <w:t xml:space="preserve"> لنظام المراقبة الخاص بالمعايير العضوية</w:t>
            </w:r>
            <w:r w:rsidRPr="003D00FA">
              <w:rPr>
                <w:rFonts w:ascii="Simplified Arabic" w:hAnsi="Simplified Arabic" w:cs="Simplified Arabic"/>
                <w:color w:val="000000"/>
                <w:sz w:val="19"/>
                <w:szCs w:val="19"/>
              </w:rPr>
              <w:t xml:space="preserve"> </w:t>
            </w:r>
            <w:r w:rsidRPr="003D00FA">
              <w:rPr>
                <w:rFonts w:ascii="Simplified Arabic" w:hAnsi="Simplified Arabic" w:cs="Simplified Arabic" w:hint="cs"/>
                <w:color w:val="000000"/>
                <w:sz w:val="19"/>
                <w:szCs w:val="19"/>
                <w:rtl/>
              </w:rPr>
              <w:t>أو</w:t>
            </w:r>
            <w:r w:rsidRPr="003D00FA">
              <w:rPr>
                <w:rFonts w:ascii="Simplified Arabic" w:hAnsi="Simplified Arabic" w:cs="Simplified Arabic"/>
                <w:color w:val="000000"/>
                <w:sz w:val="19"/>
                <w:szCs w:val="19"/>
                <w:rtl/>
              </w:rPr>
              <w:t xml:space="preserve"> أي عقد ابرمه مع متعاقد </w:t>
            </w:r>
            <w:r>
              <w:rPr>
                <w:rFonts w:ascii="Simplified Arabic" w:hAnsi="Simplified Arabic" w:cs="Simplified Arabic" w:hint="cs"/>
                <w:color w:val="000000"/>
                <w:sz w:val="19"/>
                <w:szCs w:val="19"/>
                <w:rtl/>
              </w:rPr>
              <w:t>آ</w:t>
            </w:r>
            <w:r w:rsidRPr="003D00FA">
              <w:rPr>
                <w:rFonts w:ascii="Simplified Arabic" w:hAnsi="Simplified Arabic" w:cs="Simplified Arabic"/>
                <w:color w:val="000000"/>
                <w:sz w:val="19"/>
                <w:szCs w:val="19"/>
                <w:rtl/>
              </w:rPr>
              <w:t>خر يقوم بالعمل في مزرعتي</w:t>
            </w:r>
            <w:r w:rsidRPr="003D00FA">
              <w:rPr>
                <w:rFonts w:ascii="Simplified Arabic" w:hAnsi="Simplified Arabic" w:cs="Simplified Arabic"/>
                <w:color w:val="000000"/>
                <w:sz w:val="19"/>
                <w:szCs w:val="19"/>
              </w:rPr>
              <w:t xml:space="preserve"> </w:t>
            </w:r>
            <w:r w:rsidRPr="003D00FA">
              <w:rPr>
                <w:rFonts w:ascii="Simplified Arabic" w:hAnsi="Simplified Arabic" w:cs="Simplified Arabic"/>
                <w:color w:val="000000"/>
                <w:sz w:val="19"/>
                <w:szCs w:val="19"/>
                <w:rtl/>
              </w:rPr>
              <w:t>\ منشأتي، وأن أقوم بالعمليات المذكورة في هذه الوثيقة بما يتوافق مع شروط المعايير العضوية، وأن أقوم في حال المخالفة أو عدم الانتظام بتنفيذ الإجراءات التعديلية وفقاً لمعايير الزراعة العضوية وأن أتواصل مع السلطات المؤهلة والشركة الفلسطينية للزراعة العضوية في حال أي تغيير في البيانات المذكورة في هذه الوثيقة خلال 30 يوماً من تفعيلها، وهذه البيانات هي:</w:t>
            </w:r>
          </w:p>
          <w:p w14:paraId="21565147" w14:textId="77777777" w:rsidR="00BA3127" w:rsidRPr="003D00FA"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تغيير في البيانات التعريف بالأطراف ذوي العلاقة (المصرح، هيئة الترخيص...)</w:t>
            </w:r>
          </w:p>
          <w:p w14:paraId="0778C506" w14:textId="07AD5811" w:rsidR="00BA3127" w:rsidRPr="003D00FA"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3D00FA">
              <w:rPr>
                <w:rFonts w:ascii="Simplified Arabic" w:hAnsi="Simplified Arabic" w:cs="Simplified Arabic" w:hint="cs"/>
                <w:color w:val="000000"/>
                <w:sz w:val="19"/>
                <w:szCs w:val="19"/>
                <w:rtl/>
              </w:rPr>
              <w:t>إعلام</w:t>
            </w:r>
            <w:r w:rsidRPr="003D00FA">
              <w:rPr>
                <w:rFonts w:ascii="Simplified Arabic" w:hAnsi="Simplified Arabic" w:cs="Simplified Arabic"/>
                <w:color w:val="000000"/>
                <w:sz w:val="19"/>
                <w:szCs w:val="19"/>
                <w:rtl/>
              </w:rPr>
              <w:t xml:space="preserve"> الشركة الفلسطينية للزراعة العضوية بأي تغيير في وحدات الإنتاج فيما يختص ب:</w:t>
            </w:r>
          </w:p>
          <w:p w14:paraId="3F2B1B72" w14:textId="2D06BFB1" w:rsidR="00BA3127" w:rsidRPr="003D00FA" w:rsidRDefault="00293E1D" w:rsidP="003D00FA">
            <w:pPr>
              <w:pStyle w:val="ListParagraph"/>
              <w:numPr>
                <w:ilvl w:val="0"/>
                <w:numId w:val="26"/>
              </w:numPr>
              <w:bidi/>
              <w:ind w:left="895" w:hanging="283"/>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المباني والمرافق</w:t>
            </w:r>
          </w:p>
          <w:p w14:paraId="76B91AF9"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نشاطات الإنتاج</w:t>
            </w:r>
          </w:p>
          <w:p w14:paraId="364CB7DF"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تغيير في النشاطات المرتبطة</w:t>
            </w:r>
          </w:p>
          <w:p w14:paraId="3836B1C4" w14:textId="6DE9E406" w:rsidR="00BA3127" w:rsidRPr="003D00FA" w:rsidRDefault="00293E1D" w:rsidP="003D00FA">
            <w:pPr>
              <w:pStyle w:val="ListParagraph"/>
              <w:numPr>
                <w:ilvl w:val="0"/>
                <w:numId w:val="26"/>
              </w:numPr>
              <w:bidi/>
              <w:ind w:left="895" w:hanging="283"/>
              <w:rPr>
                <w:rFonts w:ascii="Simplified Arabic" w:hAnsi="Simplified Arabic" w:cs="Simplified Arabic"/>
                <w:color w:val="000000"/>
                <w:sz w:val="19"/>
                <w:szCs w:val="19"/>
              </w:rPr>
            </w:pPr>
            <w:r>
              <w:rPr>
                <w:rFonts w:ascii="Simplified Arabic" w:hAnsi="Simplified Arabic" w:cs="Simplified Arabic" w:hint="cs"/>
                <w:color w:val="000000"/>
                <w:sz w:val="19"/>
                <w:szCs w:val="19"/>
                <w:rtl/>
              </w:rPr>
              <w:t>المنتجات والمواد الخام</w:t>
            </w:r>
          </w:p>
          <w:p w14:paraId="4E655D98" w14:textId="77777777" w:rsidR="00BA3127" w:rsidRPr="003D00FA"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tl/>
              </w:rPr>
              <w:t>النشاطات التحضيرية و/أو دراسة الرموز لهذه النشاطات</w:t>
            </w:r>
          </w:p>
          <w:p w14:paraId="649176C2" w14:textId="40DD99F0" w:rsidR="00BA3127" w:rsidRPr="0022410A" w:rsidRDefault="00BA3127" w:rsidP="0022410A">
            <w:pPr>
              <w:pStyle w:val="ListParagraph"/>
              <w:numPr>
                <w:ilvl w:val="0"/>
                <w:numId w:val="26"/>
              </w:numPr>
              <w:bidi/>
              <w:ind w:left="895" w:hanging="283"/>
              <w:rPr>
                <w:rFonts w:ascii="Simplified Arabic" w:hAnsi="Simplified Arabic" w:cs="Simplified Arabic"/>
                <w:color w:val="000000"/>
                <w:sz w:val="19"/>
                <w:szCs w:val="19"/>
                <w:rtl/>
              </w:rPr>
            </w:pPr>
            <w:r w:rsidRPr="003D00FA">
              <w:rPr>
                <w:rFonts w:ascii="Simplified Arabic" w:hAnsi="Simplified Arabic" w:cs="Simplified Arabic"/>
                <w:color w:val="000000"/>
                <w:sz w:val="19"/>
                <w:szCs w:val="19"/>
                <w:rtl/>
              </w:rPr>
              <w:t>نشاطات الاستيراد</w:t>
            </w:r>
            <w:r w:rsidR="00293E1D">
              <w:rPr>
                <w:rFonts w:ascii="Simplified Arabic" w:hAnsi="Simplified Arabic" w:cs="Simplified Arabic" w:hint="cs"/>
                <w:color w:val="000000"/>
                <w:sz w:val="19"/>
                <w:szCs w:val="19"/>
                <w:rtl/>
              </w:rPr>
              <w:t xml:space="preserve"> او التصدير </w:t>
            </w:r>
          </w:p>
          <w:p w14:paraId="7EDD2367"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تنفيذ العمليات وفقا لقواعد الإنتاج العضوي.</w:t>
            </w:r>
          </w:p>
          <w:p w14:paraId="5698EB12" w14:textId="77777777" w:rsidR="00B17202" w:rsidRPr="0022410A" w:rsidRDefault="00B17202" w:rsidP="00B17202">
            <w:pPr>
              <w:pStyle w:val="ListParagraph"/>
              <w:numPr>
                <w:ilvl w:val="1"/>
                <w:numId w:val="13"/>
              </w:numPr>
              <w:bidi/>
              <w:ind w:left="401" w:hanging="401"/>
              <w:rPr>
                <w:rFonts w:ascii="Simplified Arabic" w:hAnsi="Simplified Arabic" w:cs="Simplified Arabic"/>
                <w:color w:val="000000"/>
                <w:sz w:val="19"/>
                <w:szCs w:val="19"/>
                <w:rtl/>
              </w:rPr>
            </w:pPr>
            <w:r w:rsidRPr="005C618F">
              <w:rPr>
                <w:rFonts w:ascii="Simplified Arabic" w:hAnsi="Simplified Arabic" w:cs="Simplified Arabic"/>
                <w:color w:val="000000"/>
                <w:sz w:val="19"/>
                <w:szCs w:val="19"/>
                <w:rtl/>
              </w:rPr>
              <w:t xml:space="preserve">قبول نتائج تقارير التفتيش والمصادقة عليها. وفي حالة وجود مخالفات أو </w:t>
            </w:r>
            <w:r>
              <w:rPr>
                <w:rFonts w:ascii="Simplified Arabic" w:hAnsi="Simplified Arabic" w:cs="Simplified Arabic" w:hint="cs"/>
                <w:color w:val="000000"/>
                <w:sz w:val="19"/>
                <w:szCs w:val="19"/>
                <w:rtl/>
              </w:rPr>
              <w:t>تعديات</w:t>
            </w:r>
            <w:r w:rsidRPr="005C618F">
              <w:rPr>
                <w:rFonts w:ascii="Simplified Arabic" w:hAnsi="Simplified Arabic" w:cs="Simplified Arabic"/>
                <w:color w:val="000000"/>
                <w:sz w:val="19"/>
                <w:szCs w:val="19"/>
                <w:rtl/>
              </w:rPr>
              <w:t xml:space="preserve"> أو </w:t>
            </w:r>
            <w:r>
              <w:rPr>
                <w:rFonts w:ascii="Simplified Arabic" w:hAnsi="Simplified Arabic" w:cs="Simplified Arabic" w:hint="cs"/>
                <w:color w:val="000000"/>
                <w:sz w:val="19"/>
                <w:szCs w:val="19"/>
                <w:rtl/>
              </w:rPr>
              <w:t>حالات عدم مطابقة</w:t>
            </w:r>
            <w:r w:rsidRPr="005C618F">
              <w:rPr>
                <w:rFonts w:ascii="Simplified Arabic" w:hAnsi="Simplified Arabic" w:cs="Simplified Arabic" w:hint="cs"/>
                <w:color w:val="000000"/>
                <w:sz w:val="19"/>
                <w:szCs w:val="19"/>
                <w:rtl/>
              </w:rPr>
              <w:t>،</w:t>
            </w:r>
            <w:r w:rsidRPr="005C618F">
              <w:rPr>
                <w:rFonts w:ascii="Simplified Arabic" w:hAnsi="Simplified Arabic" w:cs="Simplified Arabic"/>
                <w:color w:val="000000"/>
                <w:sz w:val="19"/>
                <w:szCs w:val="19"/>
                <w:rtl/>
              </w:rPr>
              <w:t xml:space="preserve"> يجب اتخاذ الإجراءات التصحيحية اللازمة وإنفاذ إجراءات قواعد الإنتاج </w:t>
            </w:r>
            <w:r w:rsidRPr="005C618F">
              <w:rPr>
                <w:rFonts w:ascii="Simplified Arabic" w:hAnsi="Simplified Arabic" w:cs="Simplified Arabic" w:hint="cs"/>
                <w:color w:val="000000"/>
                <w:sz w:val="19"/>
                <w:szCs w:val="19"/>
                <w:rtl/>
              </w:rPr>
              <w:t>العضوي.</w:t>
            </w:r>
          </w:p>
          <w:p w14:paraId="2989E694"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تبل</w:t>
            </w:r>
            <w:r w:rsidRPr="0022410A">
              <w:rPr>
                <w:rFonts w:ascii="Simplified Arabic" w:hAnsi="Simplified Arabic" w:cs="Simplified Arabic" w:hint="cs"/>
                <w:color w:val="000000"/>
                <w:sz w:val="19"/>
                <w:szCs w:val="19"/>
                <w:rtl/>
              </w:rPr>
              <w:t>ي</w:t>
            </w:r>
            <w:r w:rsidRPr="0022410A">
              <w:rPr>
                <w:rFonts w:ascii="Simplified Arabic" w:hAnsi="Simplified Arabic" w:cs="Simplified Arabic"/>
                <w:color w:val="000000"/>
                <w:sz w:val="19"/>
                <w:szCs w:val="19"/>
                <w:rtl/>
              </w:rPr>
              <w:t>غ المشترين من المنتج كتابيا من أجل التأكد من أن المؤشرات تشير إلى</w:t>
            </w:r>
            <w:r w:rsidRPr="0022410A">
              <w:rPr>
                <w:rFonts w:ascii="Simplified Arabic" w:hAnsi="Simplified Arabic" w:cs="Simplified Arabic" w:hint="cs"/>
                <w:color w:val="000000"/>
                <w:sz w:val="19"/>
                <w:szCs w:val="19"/>
                <w:rtl/>
              </w:rPr>
              <w:t xml:space="preserve"> أن المنتج أنتج حسب طريقة</w:t>
            </w:r>
            <w:r w:rsidRPr="0022410A">
              <w:rPr>
                <w:rFonts w:ascii="Simplified Arabic" w:hAnsi="Simplified Arabic" w:cs="Simplified Arabic"/>
                <w:color w:val="000000"/>
                <w:sz w:val="19"/>
                <w:szCs w:val="19"/>
                <w:rtl/>
              </w:rPr>
              <w:t xml:space="preserve"> الإنتاج العضوي </w:t>
            </w:r>
            <w:r w:rsidRPr="0022410A">
              <w:rPr>
                <w:rFonts w:ascii="Simplified Arabic" w:hAnsi="Simplified Arabic" w:cs="Simplified Arabic" w:hint="cs"/>
                <w:color w:val="000000"/>
                <w:sz w:val="19"/>
                <w:szCs w:val="19"/>
                <w:rtl/>
              </w:rPr>
              <w:t>أو التأكد من التخلص</w:t>
            </w:r>
            <w:r w:rsidRPr="0022410A">
              <w:rPr>
                <w:rFonts w:ascii="Simplified Arabic" w:hAnsi="Simplified Arabic" w:cs="Simplified Arabic"/>
                <w:color w:val="000000"/>
                <w:sz w:val="19"/>
                <w:szCs w:val="19"/>
                <w:rtl/>
              </w:rPr>
              <w:t xml:space="preserve"> من هذا الإنتاج.</w:t>
            </w:r>
          </w:p>
          <w:p w14:paraId="2A5F7FA7"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قبول</w:t>
            </w:r>
            <w:r w:rsidRPr="0022410A">
              <w:rPr>
                <w:rFonts w:ascii="Simplified Arabic" w:hAnsi="Simplified Arabic" w:cs="Simplified Arabic"/>
                <w:color w:val="000000"/>
                <w:sz w:val="19"/>
                <w:szCs w:val="19"/>
                <w:rtl/>
              </w:rPr>
              <w:t>، في الحالات التي يتم فيها فحص</w:t>
            </w:r>
            <w:r w:rsidRPr="0022410A">
              <w:rPr>
                <w:rFonts w:ascii="Simplified Arabic" w:hAnsi="Simplified Arabic" w:cs="Simplified Arabic" w:hint="cs"/>
                <w:color w:val="000000"/>
                <w:sz w:val="19"/>
                <w:szCs w:val="19"/>
                <w:rtl/>
              </w:rPr>
              <w:t xml:space="preserve"> منتجات مزرعتي أو منشأتي أو المتعاقدين الباطنيين من</w:t>
            </w: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جهة رقابية أخرى</w:t>
            </w: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بتب</w:t>
            </w:r>
            <w:r w:rsidRPr="0022410A">
              <w:rPr>
                <w:rFonts w:ascii="Simplified Arabic" w:hAnsi="Simplified Arabic" w:cs="Simplified Arabic"/>
                <w:color w:val="000000"/>
                <w:sz w:val="19"/>
                <w:szCs w:val="19"/>
                <w:rtl/>
              </w:rPr>
              <w:t xml:space="preserve">ادل المعلومات بين </w:t>
            </w:r>
            <w:r w:rsidRPr="0022410A">
              <w:rPr>
                <w:rFonts w:ascii="Simplified Arabic" w:hAnsi="Simplified Arabic" w:cs="Simplified Arabic" w:hint="cs"/>
                <w:color w:val="000000"/>
                <w:sz w:val="19"/>
                <w:szCs w:val="19"/>
                <w:rtl/>
              </w:rPr>
              <w:t>كواب والجهة الرقابية</w:t>
            </w:r>
            <w:r w:rsidRPr="0022410A">
              <w:rPr>
                <w:rFonts w:ascii="Simplified Arabic" w:hAnsi="Simplified Arabic" w:cs="Simplified Arabic"/>
                <w:color w:val="000000"/>
                <w:sz w:val="19"/>
                <w:szCs w:val="19"/>
                <w:rtl/>
              </w:rPr>
              <w:t>؛</w:t>
            </w:r>
          </w:p>
          <w:p w14:paraId="6579728E"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الالتزام بتبادل المعلومات حول حالات المخالفات أو الانتهاكات التي تؤثر على الوضع العضوي للمنتج يجب إبلاغه على الفور بين </w:t>
            </w:r>
            <w:r w:rsidRPr="0022410A">
              <w:rPr>
                <w:rFonts w:ascii="Simplified Arabic" w:hAnsi="Simplified Arabic" w:cs="Simplified Arabic"/>
                <w:color w:val="000000"/>
                <w:sz w:val="19"/>
                <w:szCs w:val="19"/>
              </w:rPr>
              <w:t>COAP</w:t>
            </w:r>
            <w:r w:rsidRPr="0022410A">
              <w:rPr>
                <w:rFonts w:ascii="Simplified Arabic" w:hAnsi="Simplified Arabic" w:cs="Simplified Arabic"/>
                <w:color w:val="000000"/>
                <w:sz w:val="19"/>
                <w:szCs w:val="19"/>
                <w:rtl/>
              </w:rPr>
              <w:t xml:space="preserve"> وسلطة المراقبة. يعتمد مستوى الاتصال على شدة ومدى المخالفة أو الانتهاك الموجود.</w:t>
            </w:r>
          </w:p>
          <w:p w14:paraId="7F2CB010" w14:textId="2D7EF867"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hint="cs"/>
                <w:color w:val="000000"/>
                <w:sz w:val="19"/>
                <w:szCs w:val="19"/>
                <w:rtl/>
              </w:rPr>
              <w:t>قبول، في ا</w:t>
            </w:r>
            <w:r w:rsidRPr="0022410A">
              <w:rPr>
                <w:rFonts w:ascii="Simplified Arabic" w:hAnsi="Simplified Arabic" w:cs="Simplified Arabic"/>
                <w:color w:val="000000"/>
                <w:sz w:val="19"/>
                <w:szCs w:val="19"/>
                <w:rtl/>
              </w:rPr>
              <w:t>لحالات التي</w:t>
            </w:r>
            <w:r w:rsidRPr="0022410A">
              <w:rPr>
                <w:rFonts w:ascii="Simplified Arabic" w:hAnsi="Simplified Arabic" w:cs="Simplified Arabic" w:hint="cs"/>
                <w:color w:val="000000"/>
                <w:sz w:val="19"/>
                <w:szCs w:val="19"/>
                <w:rtl/>
              </w:rPr>
              <w:t xml:space="preserve"> يتم انسحاب منشأتي</w:t>
            </w:r>
            <w:r w:rsidRPr="0022410A">
              <w:rPr>
                <w:rFonts w:ascii="Simplified Arabic" w:hAnsi="Simplified Arabic" w:cs="Simplified Arabic"/>
                <w:color w:val="000000"/>
                <w:sz w:val="19"/>
                <w:szCs w:val="19"/>
                <w:rtl/>
              </w:rPr>
              <w:t xml:space="preserve"> من نظام التحكم، إبلاغ دون تأخير </w:t>
            </w:r>
            <w:r w:rsidRPr="0022410A">
              <w:rPr>
                <w:rFonts w:ascii="Simplified Arabic" w:hAnsi="Simplified Arabic" w:cs="Simplified Arabic" w:hint="cs"/>
                <w:color w:val="000000"/>
                <w:sz w:val="19"/>
                <w:szCs w:val="19"/>
                <w:rtl/>
              </w:rPr>
              <w:t>ال</w:t>
            </w:r>
            <w:r w:rsidRPr="0022410A">
              <w:rPr>
                <w:rFonts w:ascii="Simplified Arabic" w:hAnsi="Simplified Arabic" w:cs="Simplified Arabic"/>
                <w:color w:val="000000"/>
                <w:sz w:val="19"/>
                <w:szCs w:val="19"/>
                <w:rtl/>
              </w:rPr>
              <w:t>سلط</w:t>
            </w:r>
            <w:r w:rsidRPr="0022410A">
              <w:rPr>
                <w:rFonts w:ascii="Simplified Arabic" w:hAnsi="Simplified Arabic" w:cs="Simplified Arabic" w:hint="cs"/>
                <w:color w:val="000000"/>
                <w:sz w:val="19"/>
                <w:szCs w:val="19"/>
                <w:rtl/>
              </w:rPr>
              <w:t>ات وأجسام التفتيش ذات العلاقة المختصة والشركة الفلسطينية للزرعة العضوية.</w:t>
            </w:r>
          </w:p>
          <w:p w14:paraId="706B4707" w14:textId="77777777" w:rsidR="00BA3127" w:rsidRPr="0022410A" w:rsidRDefault="00BA3127" w:rsidP="0022410A">
            <w:pPr>
              <w:pStyle w:val="ListParagraph"/>
              <w:numPr>
                <w:ilvl w:val="1"/>
                <w:numId w:val="13"/>
              </w:numPr>
              <w:bidi/>
              <w:ind w:left="403" w:hanging="403"/>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 xml:space="preserve">في حال رغبتي في عدم الاستمرار في النظام العضوي يجب أن ابلغ الشركة في رسالة خطية واضحة في حينه، وبذلك يترتب </w:t>
            </w:r>
            <w:r w:rsidRPr="0022410A">
              <w:rPr>
                <w:rFonts w:ascii="Simplified Arabic" w:hAnsi="Simplified Arabic" w:cs="Simplified Arabic" w:hint="cs"/>
                <w:color w:val="000000"/>
                <w:sz w:val="19"/>
                <w:szCs w:val="19"/>
                <w:rtl/>
              </w:rPr>
              <w:lastRenderedPageBreak/>
              <w:t>على الشركة إبلاغ جميع الجهات المعنية بذلك القرار مباشرة ويحق للشركة الاحتفاظ بالوثاق لمدة خمس سنوات.</w:t>
            </w:r>
          </w:p>
          <w:p w14:paraId="5E90C310"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التعهد بإعلام الموردين والزبائن</w:t>
            </w:r>
            <w:r w:rsidRPr="0022410A">
              <w:rPr>
                <w:rFonts w:ascii="Simplified Arabic" w:hAnsi="Simplified Arabic" w:cs="Simplified Arabic"/>
                <w:color w:val="000000"/>
                <w:sz w:val="19"/>
                <w:szCs w:val="19"/>
              </w:rPr>
              <w:t xml:space="preserve"> </w:t>
            </w:r>
            <w:r w:rsidRPr="0022410A">
              <w:rPr>
                <w:rFonts w:ascii="Simplified Arabic" w:hAnsi="Simplified Arabic" w:cs="Simplified Arabic" w:hint="cs"/>
                <w:color w:val="000000"/>
                <w:sz w:val="19"/>
                <w:szCs w:val="19"/>
                <w:rtl/>
              </w:rPr>
              <w:t xml:space="preserve">وشركة الزراعة العضوية على حد سواء في حال وجود أي مشاكل في المنتج تم اكتشافها من قبل المشغل بإن المنتج المطروح بالسوق لم يعد يعتبر منتجا عضويا </w:t>
            </w:r>
          </w:p>
          <w:p w14:paraId="72982FD3" w14:textId="7B0C6599"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القبول، في</w:t>
            </w:r>
            <w:r w:rsidRPr="0022410A">
              <w:rPr>
                <w:rFonts w:ascii="Simplified Arabic" w:hAnsi="Simplified Arabic" w:cs="Simplified Arabic"/>
                <w:color w:val="000000"/>
                <w:sz w:val="19"/>
                <w:szCs w:val="19"/>
                <w:rtl/>
              </w:rPr>
              <w:t xml:space="preserve"> الحالة التي </w:t>
            </w:r>
            <w:r w:rsidRPr="0022410A">
              <w:rPr>
                <w:rFonts w:ascii="Simplified Arabic" w:hAnsi="Simplified Arabic" w:cs="Simplified Arabic" w:hint="cs"/>
                <w:color w:val="000000"/>
                <w:sz w:val="19"/>
                <w:szCs w:val="19"/>
                <w:rtl/>
              </w:rPr>
              <w:t>تغير</w:t>
            </w:r>
            <w:r w:rsidRPr="0022410A">
              <w:rPr>
                <w:rFonts w:ascii="Simplified Arabic" w:hAnsi="Simplified Arabic" w:cs="Simplified Arabic"/>
                <w:color w:val="000000"/>
                <w:sz w:val="19"/>
                <w:szCs w:val="19"/>
                <w:rtl/>
              </w:rPr>
              <w:t xml:space="preserve"> فيها </w:t>
            </w:r>
            <w:r w:rsidRPr="0022410A">
              <w:rPr>
                <w:rFonts w:ascii="Simplified Arabic" w:hAnsi="Simplified Arabic" w:cs="Simplified Arabic" w:hint="cs"/>
                <w:color w:val="000000"/>
                <w:sz w:val="19"/>
                <w:szCs w:val="19"/>
                <w:rtl/>
              </w:rPr>
              <w:t>منشأتي أو المتعاقدين الباطنيين أجسام التفتيش أو سلطات المراقبة المختصة، ب</w:t>
            </w:r>
            <w:r w:rsidRPr="0022410A">
              <w:rPr>
                <w:rFonts w:ascii="Simplified Arabic" w:hAnsi="Simplified Arabic" w:cs="Simplified Arabic"/>
                <w:color w:val="000000"/>
                <w:sz w:val="19"/>
                <w:szCs w:val="19"/>
                <w:rtl/>
              </w:rPr>
              <w:t xml:space="preserve">نقل الملفات </w:t>
            </w:r>
            <w:r w:rsidRPr="0022410A">
              <w:rPr>
                <w:rFonts w:ascii="Simplified Arabic" w:hAnsi="Simplified Arabic" w:cs="Simplified Arabic" w:hint="cs"/>
                <w:color w:val="000000"/>
                <w:sz w:val="19"/>
                <w:szCs w:val="19"/>
                <w:rtl/>
              </w:rPr>
              <w:t>إلى أجسام التفتيش أو سلطات المراقبة المختصة المحول الهيا.</w:t>
            </w:r>
          </w:p>
          <w:p w14:paraId="536FAAE3" w14:textId="77777777" w:rsidR="00BA3127" w:rsidRPr="0022410A"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السماح للمفتشين المعتمدين صلاحية الدخول على وحدات الإنتاج والمخازن وأماكن زراعة وتصنيع النباتات وحقول الإنتاج وإعطاء المدققين المفوضين من قبل السلطات المؤهلة صلاحية الاطلاع على البيانات المسجلة والمستندات ذات العلاقة بمراقبة هيئات التفتيش والترخيص</w:t>
            </w:r>
          </w:p>
          <w:p w14:paraId="06597C4F" w14:textId="6A16DDA6" w:rsidR="00BA3127" w:rsidRPr="0022410A" w:rsidRDefault="00BA3127" w:rsidP="00293E1D">
            <w:pPr>
              <w:pStyle w:val="ListParagraph"/>
              <w:numPr>
                <w:ilvl w:val="1"/>
                <w:numId w:val="13"/>
              </w:numPr>
              <w:bidi/>
              <w:ind w:left="401" w:hanging="401"/>
              <w:rPr>
                <w:rFonts w:ascii="Simplified Arabic" w:hAnsi="Simplified Arabic" w:cs="Simplified Arabic"/>
                <w:color w:val="000000"/>
                <w:sz w:val="19"/>
                <w:szCs w:val="19"/>
                <w:rtl/>
              </w:rPr>
            </w:pPr>
            <w:r w:rsidRPr="0022410A">
              <w:rPr>
                <w:rFonts w:ascii="Simplified Arabic" w:hAnsi="Simplified Arabic" w:cs="Simplified Arabic" w:hint="cs"/>
                <w:color w:val="000000"/>
                <w:sz w:val="19"/>
                <w:szCs w:val="19"/>
                <w:rtl/>
              </w:rPr>
              <w:t xml:space="preserve">عدم استخدام ملصقات أو أية دلالات تدل على أن </w:t>
            </w:r>
            <w:r w:rsidR="00293E1D">
              <w:rPr>
                <w:rFonts w:ascii="Simplified Arabic" w:hAnsi="Simplified Arabic" w:cs="Simplified Arabic" w:hint="cs"/>
                <w:color w:val="000000"/>
                <w:sz w:val="19"/>
                <w:szCs w:val="19"/>
                <w:rtl/>
              </w:rPr>
              <w:t>ال</w:t>
            </w:r>
            <w:r w:rsidRPr="0022410A">
              <w:rPr>
                <w:rFonts w:ascii="Simplified Arabic" w:hAnsi="Simplified Arabic" w:cs="Simplified Arabic" w:hint="cs"/>
                <w:color w:val="000000"/>
                <w:sz w:val="19"/>
                <w:szCs w:val="19"/>
                <w:rtl/>
              </w:rPr>
              <w:t>منتج عضوي إلا بعد الحصول على الشهادة المعنية.</w:t>
            </w:r>
          </w:p>
        </w:tc>
        <w:tc>
          <w:tcPr>
            <w:tcW w:w="5812" w:type="dxa"/>
            <w:gridSpan w:val="3"/>
            <w:shd w:val="clear" w:color="auto" w:fill="auto"/>
          </w:tcPr>
          <w:p w14:paraId="3202876A" w14:textId="77D91114" w:rsidR="00BA3127" w:rsidRPr="007A01FB" w:rsidRDefault="00BA3127" w:rsidP="00293E1D">
            <w:pPr>
              <w:pStyle w:val="ListParagraph"/>
              <w:numPr>
                <w:ilvl w:val="0"/>
                <w:numId w:val="27"/>
              </w:numPr>
              <w:ind w:left="318" w:hanging="318"/>
            </w:pPr>
            <w:r w:rsidRPr="003D00FA">
              <w:rPr>
                <w:rFonts w:ascii="Simplified Arabic" w:hAnsi="Simplified Arabic" w:cs="Simplified Arabic"/>
                <w:color w:val="000000"/>
                <w:sz w:val="19"/>
                <w:szCs w:val="19"/>
              </w:rPr>
              <w:lastRenderedPageBreak/>
              <w:t xml:space="preserve">pledge under this Agreement that subjected my facility system's standards of organic control or any subcontractor will work in my facility, and that I am the operations mentioned in this document in accordance with the terms of organic criteria, and to do in the event of deviation or irregularity implementation revisionism procedures according to the standards of organic </w:t>
            </w:r>
            <w:r w:rsidR="00293E1D">
              <w:rPr>
                <w:rFonts w:ascii="Simplified Arabic" w:hAnsi="Simplified Arabic" w:cs="Simplified Arabic"/>
                <w:color w:val="000000"/>
                <w:sz w:val="19"/>
                <w:szCs w:val="19"/>
              </w:rPr>
              <w:t>production</w:t>
            </w:r>
            <w:r w:rsidRPr="003D00FA">
              <w:rPr>
                <w:rFonts w:ascii="Simplified Arabic" w:hAnsi="Simplified Arabic" w:cs="Simplified Arabic"/>
                <w:color w:val="000000"/>
                <w:sz w:val="19"/>
                <w:szCs w:val="19"/>
              </w:rPr>
              <w:t xml:space="preserve"> and that I communicate with the competent authorities and the Palestinian Company for organic agriculture in the event of any change in the data mentioned in this document within 30 days of activation, and these data are:</w:t>
            </w:r>
          </w:p>
          <w:p w14:paraId="2611C780" w14:textId="26D14292" w:rsidR="00BA3127" w:rsidRPr="003D00FA" w:rsidRDefault="00BA3127" w:rsidP="003D00FA">
            <w:pPr>
              <w:pStyle w:val="ListParagraph"/>
              <w:numPr>
                <w:ilvl w:val="0"/>
                <w:numId w:val="13"/>
              </w:numPr>
              <w:rPr>
                <w:rFonts w:ascii="Simplified Arabic" w:hAnsi="Simplified Arabic" w:cs="Simplified Arabic"/>
                <w:color w:val="000000"/>
                <w:sz w:val="19"/>
                <w:szCs w:val="19"/>
              </w:rPr>
            </w:pPr>
            <w:r w:rsidRPr="003D00FA">
              <w:rPr>
                <w:rFonts w:ascii="Simplified Arabic" w:hAnsi="Simplified Arabic" w:cs="Simplified Arabic"/>
                <w:color w:val="000000"/>
                <w:sz w:val="19"/>
                <w:szCs w:val="19"/>
              </w:rPr>
              <w:t>change in the definition of parties with relationship data (authorized, licensing body ...)</w:t>
            </w:r>
          </w:p>
          <w:p w14:paraId="131F32C0" w14:textId="44F39449" w:rsidR="00BA3127" w:rsidRPr="007A01FB" w:rsidRDefault="00BA3127" w:rsidP="003D00FA">
            <w:pPr>
              <w:pStyle w:val="ListParagraph"/>
              <w:numPr>
                <w:ilvl w:val="0"/>
                <w:numId w:val="13"/>
              </w:numPr>
            </w:pPr>
            <w:r w:rsidRPr="003D00FA">
              <w:rPr>
                <w:rFonts w:ascii="Simplified Arabic" w:hAnsi="Simplified Arabic" w:cs="Simplified Arabic"/>
                <w:color w:val="000000"/>
                <w:sz w:val="19"/>
                <w:szCs w:val="19"/>
              </w:rPr>
              <w:t>inform COAP of any change in the production units with regard to</w:t>
            </w:r>
            <w:r w:rsidRPr="007A01FB">
              <w:t>:</w:t>
            </w:r>
          </w:p>
          <w:p w14:paraId="3598F8C5" w14:textId="77777777" w:rsidR="00293E1D" w:rsidRPr="00293E1D" w:rsidRDefault="00BA3127" w:rsidP="00293E1D">
            <w:pPr>
              <w:pStyle w:val="ListParagraph"/>
              <w:numPr>
                <w:ilvl w:val="0"/>
                <w:numId w:val="28"/>
              </w:numPr>
              <w:rPr>
                <w:rFonts w:ascii="Simplified Arabic" w:hAnsi="Simplified Arabic" w:cs="Simplified Arabic"/>
                <w:color w:val="000000"/>
                <w:sz w:val="19"/>
                <w:szCs w:val="19"/>
              </w:rPr>
            </w:pPr>
            <w:r w:rsidRPr="007A01FB">
              <w:t xml:space="preserve"> </w:t>
            </w:r>
            <w:r w:rsidR="00293E1D" w:rsidRPr="00293E1D">
              <w:rPr>
                <w:rFonts w:ascii="Simplified Arabic" w:hAnsi="Simplified Arabic" w:cs="Simplified Arabic"/>
                <w:color w:val="000000"/>
                <w:sz w:val="19"/>
                <w:szCs w:val="19"/>
              </w:rPr>
              <w:t>Buildings and facilities</w:t>
            </w:r>
          </w:p>
          <w:p w14:paraId="488C8079"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Production activities</w:t>
            </w:r>
          </w:p>
          <w:p w14:paraId="512972CE"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A change in related activities</w:t>
            </w:r>
          </w:p>
          <w:p w14:paraId="3E26224D"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Products and raw materials</w:t>
            </w:r>
          </w:p>
          <w:p w14:paraId="57FEB92A" w14:textId="77777777" w:rsidR="00293E1D" w:rsidRP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Preparatory activities and / or study of symbols for these activities</w:t>
            </w:r>
          </w:p>
          <w:p w14:paraId="781C7FF6" w14:textId="7CB7CCC7" w:rsidR="00293E1D" w:rsidRDefault="00293E1D" w:rsidP="00293E1D">
            <w:pPr>
              <w:pStyle w:val="ListParagraph"/>
              <w:numPr>
                <w:ilvl w:val="0"/>
                <w:numId w:val="28"/>
              </w:numPr>
              <w:rPr>
                <w:rFonts w:ascii="Simplified Arabic" w:hAnsi="Simplified Arabic" w:cs="Simplified Arabic"/>
                <w:color w:val="000000"/>
                <w:sz w:val="19"/>
                <w:szCs w:val="19"/>
              </w:rPr>
            </w:pPr>
            <w:r w:rsidRPr="00293E1D">
              <w:rPr>
                <w:rFonts w:ascii="Simplified Arabic" w:hAnsi="Simplified Arabic" w:cs="Simplified Arabic"/>
                <w:color w:val="000000"/>
                <w:sz w:val="19"/>
                <w:szCs w:val="19"/>
              </w:rPr>
              <w:t>Import or export activities</w:t>
            </w:r>
          </w:p>
          <w:p w14:paraId="254ED5CA" w14:textId="78660417" w:rsidR="00BA3127" w:rsidRPr="0022410A" w:rsidRDefault="00BA3127" w:rsidP="00293E1D">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Perform the operations in accordance with the organic production rules;</w:t>
            </w:r>
          </w:p>
          <w:p w14:paraId="5C6C67B8" w14:textId="72660E58" w:rsidR="00BA3127" w:rsidRPr="0022410A" w:rsidRDefault="00B17202" w:rsidP="00B17202">
            <w:pPr>
              <w:pStyle w:val="ListParagraph"/>
              <w:numPr>
                <w:ilvl w:val="0"/>
                <w:numId w:val="27"/>
              </w:numPr>
              <w:rPr>
                <w:rFonts w:ascii="Simplified Arabic" w:hAnsi="Simplified Arabic" w:cs="Simplified Arabic"/>
                <w:color w:val="000000"/>
                <w:sz w:val="19"/>
                <w:szCs w:val="19"/>
                <w:rtl/>
              </w:rPr>
            </w:pPr>
            <w:r w:rsidRPr="00B17202">
              <w:rPr>
                <w:rFonts w:ascii="Simplified Arabic" w:hAnsi="Simplified Arabic" w:cs="Simplified Arabic"/>
                <w:color w:val="000000"/>
                <w:sz w:val="19"/>
                <w:szCs w:val="19"/>
              </w:rPr>
              <w:t>Accept results of inspection reports, and countersign them. And  in the event of infringement, irregularities, or NCs, take the necessary corrective measures and the enforce the measures of the organic production rules</w:t>
            </w:r>
          </w:p>
          <w:p w14:paraId="45D3E6AB"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Undertake to inform in writing the buyers of the product in order to ensure that the indications referring to the organic production method are removed from this production.</w:t>
            </w:r>
          </w:p>
          <w:p w14:paraId="6D450C61"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accept, in cases where I and/or my subcontractors are checked by another control authority, the exchange of information between the authority and COAP; </w:t>
            </w:r>
          </w:p>
          <w:p w14:paraId="0CF8D26A"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 Commit Information exchange on cases of irregularities or infringements affecting the organic status of a product shall be immediately communicated between COAP and control authority. The level of communication shall depend on the severity and the extent of the irregularity or infringement found.</w:t>
            </w:r>
          </w:p>
          <w:p w14:paraId="40ACD2A6"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lastRenderedPageBreak/>
              <w:t xml:space="preserve">Accept, in cases where the operator withdraws from the control system, to inform without delay COAP; </w:t>
            </w:r>
          </w:p>
          <w:p w14:paraId="4119EF3D"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Accept, in cases where the operator withdraws from the control system, that the control file is kept for a period of at least five years; </w:t>
            </w:r>
          </w:p>
          <w:p w14:paraId="1AFBD533"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Inform the relevant control authority or COAP without delay of any irregularity or infringement affecting the organic status of their product or organic products received from other operators or subcontractors</w:t>
            </w:r>
          </w:p>
          <w:p w14:paraId="4A2EB76E"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accept in case where the operator or the subcontractors of the operator change their control authority or control body, the transmission of their control files to the subsequent control authority or control body</w:t>
            </w:r>
          </w:p>
          <w:p w14:paraId="7D3FCFBF" w14:textId="77777777" w:rsidR="00BA3127" w:rsidRPr="0022410A"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give COAP authorities access to their offices and facilities and provide any information and assistance deemed necessary by the competent authorities for the fulfilment of their obligations according to the standards</w:t>
            </w:r>
          </w:p>
          <w:p w14:paraId="0614F375" w14:textId="1411DBF5" w:rsidR="00BA3127" w:rsidRPr="007A01FB" w:rsidRDefault="00BA3127" w:rsidP="0022410A">
            <w:pPr>
              <w:pStyle w:val="ListParagraph"/>
              <w:numPr>
                <w:ilvl w:val="0"/>
                <w:numId w:val="27"/>
              </w:numPr>
              <w:ind w:left="318" w:hanging="318"/>
              <w:rPr>
                <w:sz w:val="20"/>
                <w:szCs w:val="20"/>
              </w:rPr>
            </w:pPr>
            <w:r w:rsidRPr="0022410A">
              <w:rPr>
                <w:rFonts w:ascii="Simplified Arabic" w:hAnsi="Simplified Arabic" w:cs="Simplified Arabic"/>
                <w:color w:val="000000"/>
                <w:sz w:val="19"/>
                <w:szCs w:val="19"/>
              </w:rPr>
              <w:t>Not to use any posters or signs indicate that the organic product only after obtaining the</w:t>
            </w:r>
            <w:r w:rsidRPr="0022410A">
              <w:rPr>
                <w:rFonts w:ascii="Simplified Arabic" w:hAnsi="Simplified Arabic" w:cs="Simplified Arabic" w:hint="cs"/>
                <w:color w:val="000000"/>
                <w:sz w:val="19"/>
                <w:szCs w:val="19"/>
                <w:rtl/>
              </w:rPr>
              <w:t xml:space="preserve"> </w:t>
            </w:r>
            <w:r w:rsidRPr="0022410A">
              <w:rPr>
                <w:rFonts w:ascii="Simplified Arabic" w:hAnsi="Simplified Arabic" w:cs="Simplified Arabic"/>
                <w:color w:val="000000"/>
                <w:sz w:val="19"/>
                <w:szCs w:val="19"/>
              </w:rPr>
              <w:t>concerned organic certificate.</w:t>
            </w:r>
          </w:p>
        </w:tc>
      </w:tr>
    </w:tbl>
    <w:p w14:paraId="1DC2BC79" w14:textId="45BBDBE3" w:rsidR="003D00FA" w:rsidRPr="00BA3127" w:rsidRDefault="0022410A" w:rsidP="0022410A">
      <w:pPr>
        <w:bidi/>
        <w:rPr>
          <w:sz w:val="20"/>
          <w:szCs w:val="20"/>
          <w:rtl/>
        </w:rPr>
      </w:pPr>
      <w:r w:rsidRPr="00BA3127">
        <w:rPr>
          <w:sz w:val="20"/>
          <w:szCs w:val="20"/>
          <w:rtl/>
        </w:rPr>
        <w:lastRenderedPageBreak/>
        <w:t xml:space="preserve">بالنسبة للعلامة العضوية أو الشعار أو المواد </w:t>
      </w:r>
      <w:r w:rsidR="00BA3127" w:rsidRPr="00BA3127">
        <w:rPr>
          <w:rFonts w:hint="cs"/>
          <w:sz w:val="20"/>
          <w:szCs w:val="20"/>
          <w:rtl/>
        </w:rPr>
        <w:t>الإعلانية،</w:t>
      </w:r>
      <w:r w:rsidRPr="00BA3127">
        <w:rPr>
          <w:sz w:val="20"/>
          <w:szCs w:val="20"/>
          <w:rtl/>
        </w:rPr>
        <w:t xml:space="preserve"> ألتزم بالامتثال لما يلي</w:t>
      </w:r>
      <w:r w:rsidR="003D00FA" w:rsidRPr="00BA3127">
        <w:rPr>
          <w:sz w:val="20"/>
          <w:szCs w:val="20"/>
        </w:rPr>
        <w:t>:</w:t>
      </w:r>
    </w:p>
    <w:p w14:paraId="52C54240" w14:textId="75A72CE1" w:rsidR="003D00FA" w:rsidRDefault="003D00FA" w:rsidP="00BA3127">
      <w:r w:rsidRPr="00BA3127">
        <w:rPr>
          <w:sz w:val="20"/>
          <w:szCs w:val="20"/>
        </w:rPr>
        <w:t xml:space="preserve"> </w:t>
      </w:r>
      <w:r w:rsidR="0022410A" w:rsidRPr="00BA3127">
        <w:rPr>
          <w:sz w:val="20"/>
          <w:szCs w:val="20"/>
        </w:rPr>
        <w:t>For Organic Mark, logo, or advertising materials, I commit to comply with the followings</w:t>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410"/>
        <w:gridCol w:w="709"/>
        <w:gridCol w:w="1842"/>
        <w:gridCol w:w="3261"/>
      </w:tblGrid>
      <w:tr w:rsidR="003D00FA" w:rsidRPr="007A01FB" w14:paraId="24EA2A9C" w14:textId="77777777" w:rsidTr="009A21AE">
        <w:trPr>
          <w:trHeight w:val="7370"/>
        </w:trPr>
        <w:tc>
          <w:tcPr>
            <w:tcW w:w="4394" w:type="dxa"/>
            <w:gridSpan w:val="2"/>
            <w:shd w:val="clear" w:color="auto" w:fill="auto"/>
          </w:tcPr>
          <w:p w14:paraId="748B7859" w14:textId="7AE6B680"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lastRenderedPageBreak/>
              <w:t>تم الحصول عليها وفقًا لـ (</w:t>
            </w:r>
            <w:r w:rsidRPr="0022410A">
              <w:rPr>
                <w:rFonts w:ascii="Simplified Arabic" w:hAnsi="Simplified Arabic" w:cs="Simplified Arabic"/>
                <w:color w:val="000000"/>
                <w:sz w:val="19"/>
                <w:szCs w:val="19"/>
              </w:rPr>
              <w:t>EU-834-Article 23</w:t>
            </w:r>
            <w:r w:rsidR="00BA3127" w:rsidRPr="0022410A">
              <w:rPr>
                <w:rFonts w:ascii="Simplified Arabic" w:hAnsi="Simplified Arabic" w:cs="Simplified Arabic" w:hint="cs"/>
                <w:color w:val="000000"/>
                <w:sz w:val="19"/>
                <w:szCs w:val="19"/>
                <w:rtl/>
              </w:rPr>
              <w:t>)؛</w:t>
            </w:r>
          </w:p>
          <w:p w14:paraId="2594EC23" w14:textId="647AF3C9"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بالإشارة إلى الإنتاج العضوي للمنتجات الزراعية غير </w:t>
            </w:r>
            <w:r w:rsidRPr="0022410A">
              <w:rPr>
                <w:rFonts w:ascii="Simplified Arabic" w:hAnsi="Simplified Arabic" w:cs="Simplified Arabic" w:hint="cs"/>
                <w:color w:val="000000"/>
                <w:sz w:val="19"/>
                <w:szCs w:val="19"/>
                <w:rtl/>
              </w:rPr>
              <w:t>المصنعة،</w:t>
            </w:r>
            <w:r w:rsidRPr="0022410A">
              <w:rPr>
                <w:rFonts w:ascii="Simplified Arabic" w:hAnsi="Simplified Arabic" w:cs="Simplified Arabic"/>
                <w:color w:val="000000"/>
                <w:sz w:val="19"/>
                <w:szCs w:val="19"/>
                <w:rtl/>
              </w:rPr>
              <w:t xml:space="preserve"> بالإضافة إلى </w:t>
            </w:r>
            <w:r w:rsidRPr="0022410A">
              <w:rPr>
                <w:rFonts w:ascii="Simplified Arabic" w:hAnsi="Simplified Arabic" w:cs="Simplified Arabic" w:hint="cs"/>
                <w:color w:val="000000"/>
                <w:sz w:val="19"/>
                <w:szCs w:val="19"/>
                <w:rtl/>
              </w:rPr>
              <w:t>ذلك،</w:t>
            </w:r>
            <w:r w:rsidRPr="0022410A">
              <w:rPr>
                <w:rFonts w:ascii="Simplified Arabic" w:hAnsi="Simplified Arabic" w:cs="Simplified Arabic"/>
                <w:color w:val="000000"/>
                <w:sz w:val="19"/>
                <w:szCs w:val="19"/>
                <w:rtl/>
              </w:rPr>
              <w:t xml:space="preserve"> تم أيضًا إنتاج جميع مكونات هذا المنتج وفقًا لمتطلبات (</w:t>
            </w:r>
            <w:r w:rsidRPr="0022410A">
              <w:rPr>
                <w:rFonts w:ascii="Simplified Arabic" w:hAnsi="Simplified Arabic" w:cs="Simplified Arabic"/>
                <w:color w:val="000000"/>
                <w:sz w:val="19"/>
                <w:szCs w:val="19"/>
              </w:rPr>
              <w:t>EU-834-Article 23</w:t>
            </w:r>
            <w:r w:rsidRPr="0022410A">
              <w:rPr>
                <w:rFonts w:ascii="Simplified Arabic" w:hAnsi="Simplified Arabic" w:cs="Simplified Arabic"/>
                <w:color w:val="000000"/>
                <w:sz w:val="19"/>
                <w:szCs w:val="19"/>
                <w:rtl/>
              </w:rPr>
              <w:t>).</w:t>
            </w:r>
          </w:p>
          <w:p w14:paraId="5D33D3A7" w14:textId="5BE751E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ألا يستخدم المشغل علامة أو شعار منتج عضوي إذا كان المنتج يحتوي على كائنات معدلة وراثيًا أو يتكون من كائنات معدلة وراثيًا أو منتجًا من كائنات معدلة وراثيًا</w:t>
            </w:r>
          </w:p>
          <w:p w14:paraId="284B9ED0" w14:textId="543E6D6D"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بالنسبة للأغذية </w:t>
            </w:r>
            <w:r w:rsidRPr="0022410A">
              <w:rPr>
                <w:rFonts w:ascii="Simplified Arabic" w:hAnsi="Simplified Arabic" w:cs="Simplified Arabic" w:hint="cs"/>
                <w:color w:val="000000"/>
                <w:sz w:val="19"/>
                <w:szCs w:val="19"/>
                <w:rtl/>
              </w:rPr>
              <w:t>المصنعة،</w:t>
            </w:r>
            <w:r w:rsidRPr="0022410A">
              <w:rPr>
                <w:rFonts w:ascii="Simplified Arabic" w:hAnsi="Simplified Arabic" w:cs="Simplified Arabic"/>
                <w:color w:val="000000"/>
                <w:sz w:val="19"/>
                <w:szCs w:val="19"/>
                <w:rtl/>
              </w:rPr>
              <w:t xml:space="preserve"> في وصف </w:t>
            </w:r>
            <w:r w:rsidRPr="0022410A">
              <w:rPr>
                <w:rFonts w:ascii="Simplified Arabic" w:hAnsi="Simplified Arabic" w:cs="Simplified Arabic" w:hint="cs"/>
                <w:color w:val="000000"/>
                <w:sz w:val="19"/>
                <w:szCs w:val="19"/>
                <w:rtl/>
              </w:rPr>
              <w:t>المبيعات؛</w:t>
            </w:r>
          </w:p>
          <w:p w14:paraId="78184FAD" w14:textId="25ECBA6E"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تم إنتاج الطعام المعالج والاحتفاظ به منفصلاً في الوقت أو المكان عن الطعام غير العضوي ، ويمكن استخدام المنتج الذي يحتوي على مواد في معالجة الأغذية العضوية والمدرجة في الملحق الثامن (</w:t>
            </w:r>
            <w:r w:rsidRPr="0022410A">
              <w:rPr>
                <w:rFonts w:ascii="Simplified Arabic" w:hAnsi="Simplified Arabic" w:cs="Simplified Arabic"/>
                <w:color w:val="000000"/>
                <w:sz w:val="19"/>
                <w:szCs w:val="19"/>
              </w:rPr>
              <w:t>IACB</w:t>
            </w:r>
            <w:r w:rsidRPr="0022410A">
              <w:rPr>
                <w:rFonts w:ascii="Simplified Arabic" w:hAnsi="Simplified Arabic" w:cs="Simplified Arabic"/>
                <w:color w:val="000000"/>
                <w:sz w:val="19"/>
                <w:szCs w:val="19"/>
                <w:rtl/>
              </w:rPr>
              <w:t xml:space="preserve">) ، وتحضيرات الكائنات الحية الدقيقة والإنزيمات تستخدم عادة في تجهيز الأغذية (الملحق الثامن ، القسم أ </w:t>
            </w:r>
            <w:r w:rsidRPr="0022410A">
              <w:rPr>
                <w:rFonts w:ascii="Simplified Arabic" w:hAnsi="Simplified Arabic" w:cs="Simplified Arabic"/>
                <w:color w:val="000000"/>
                <w:sz w:val="19"/>
                <w:szCs w:val="19"/>
              </w:rPr>
              <w:t>(IACB)</w:t>
            </w:r>
            <w:r w:rsidRPr="0022410A">
              <w:rPr>
                <w:rFonts w:ascii="Simplified Arabic" w:hAnsi="Simplified Arabic" w:cs="Simplified Arabic"/>
                <w:color w:val="000000"/>
                <w:sz w:val="19"/>
                <w:szCs w:val="19"/>
                <w:rtl/>
              </w:rPr>
              <w:t>) ، مواد النكهة الطبيعية أو مستحضرات النكهة الطبيعية ، المعادن (تشمل العناصر النزرة) ، الفيتامينات ، الأحماض الأمينية ، والمغذيات الدقيقة (الاستهلاك العادي كما هو مطلوب قانونًا ، وفيما يتعلق بالأغذية الموضوعة على السوق باعتبارها لها خصائص أو تأثيرات معينة فيما يتعلق بالصحة أو التغذية أو فيما يتعلق باحتياجات مجموعات معينة من المستهلكين ،</w:t>
            </w:r>
          </w:p>
          <w:p w14:paraId="57B58FF0" w14:textId="500D064E"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tl/>
              </w:rPr>
              <w:t xml:space="preserve">ما لا يقل عن 95٪ من </w:t>
            </w:r>
            <w:r w:rsidRPr="0022410A">
              <w:rPr>
                <w:rFonts w:ascii="Simplified Arabic" w:hAnsi="Simplified Arabic" w:cs="Simplified Arabic" w:hint="cs"/>
                <w:color w:val="000000"/>
                <w:sz w:val="19"/>
                <w:szCs w:val="19"/>
                <w:rtl/>
              </w:rPr>
              <w:t>وزنه،</w:t>
            </w:r>
            <w:r w:rsidRPr="0022410A">
              <w:rPr>
                <w:rFonts w:ascii="Simplified Arabic" w:hAnsi="Simplified Arabic" w:cs="Simplified Arabic"/>
                <w:color w:val="000000"/>
                <w:sz w:val="19"/>
                <w:szCs w:val="19"/>
                <w:rtl/>
              </w:rPr>
              <w:t xml:space="preserve"> من مكوناته ذات الأصل الزراعي </w:t>
            </w:r>
            <w:r w:rsidRPr="0022410A">
              <w:rPr>
                <w:rFonts w:ascii="Simplified Arabic" w:hAnsi="Simplified Arabic" w:cs="Simplified Arabic" w:hint="cs"/>
                <w:color w:val="000000"/>
                <w:sz w:val="19"/>
                <w:szCs w:val="19"/>
                <w:rtl/>
              </w:rPr>
              <w:t>عضوية؛</w:t>
            </w:r>
          </w:p>
          <w:p w14:paraId="6B5FE032" w14:textId="1EB7C4E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للحصول على قائمة المكونات.</w:t>
            </w:r>
          </w:p>
          <w:p w14:paraId="5828E196" w14:textId="1F38AADC"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يجب أن يتم إنتاج المنتج بشكل أساسي من مكونات ذات أصل </w:t>
            </w:r>
            <w:r w:rsidR="00BA3127" w:rsidRPr="0022410A">
              <w:rPr>
                <w:rFonts w:ascii="Simplified Arabic" w:hAnsi="Simplified Arabic" w:cs="Simplified Arabic" w:hint="cs"/>
                <w:color w:val="000000"/>
                <w:sz w:val="19"/>
                <w:szCs w:val="19"/>
                <w:rtl/>
              </w:rPr>
              <w:t>زراعي؛</w:t>
            </w:r>
            <w:r w:rsidRPr="0022410A">
              <w:rPr>
                <w:rFonts w:ascii="Simplified Arabic" w:hAnsi="Simplified Arabic" w:cs="Simplified Arabic"/>
                <w:color w:val="000000"/>
                <w:sz w:val="19"/>
                <w:szCs w:val="19"/>
                <w:rtl/>
              </w:rPr>
              <w:t xml:space="preserve"> (يجب عدم أخذ المياه المضافة وملح الطهي في الاعتبار</w:t>
            </w:r>
            <w:r w:rsidR="00BA3127" w:rsidRPr="0022410A">
              <w:rPr>
                <w:rFonts w:ascii="Simplified Arabic" w:hAnsi="Simplified Arabic" w:cs="Simplified Arabic" w:hint="cs"/>
                <w:color w:val="000000"/>
                <w:sz w:val="19"/>
                <w:szCs w:val="19"/>
                <w:rtl/>
              </w:rPr>
              <w:t>)؛</w:t>
            </w:r>
          </w:p>
          <w:p w14:paraId="33632869" w14:textId="5B607A17"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يمكن استخدام المواد المضافة </w:t>
            </w:r>
            <w:r w:rsidR="00BA3127" w:rsidRPr="0022410A">
              <w:rPr>
                <w:rFonts w:ascii="Simplified Arabic" w:hAnsi="Simplified Arabic" w:cs="Simplified Arabic" w:hint="cs"/>
                <w:color w:val="000000"/>
                <w:sz w:val="19"/>
                <w:szCs w:val="19"/>
                <w:rtl/>
              </w:rPr>
              <w:t>فقط،</w:t>
            </w:r>
            <w:r w:rsidRPr="0022410A">
              <w:rPr>
                <w:rFonts w:ascii="Simplified Arabic" w:hAnsi="Simplified Arabic" w:cs="Simplified Arabic"/>
                <w:color w:val="000000"/>
                <w:sz w:val="19"/>
                <w:szCs w:val="19"/>
                <w:rtl/>
              </w:rPr>
              <w:t xml:space="preserve"> ومساعدات </w:t>
            </w:r>
            <w:r w:rsidR="00BA3127" w:rsidRPr="0022410A">
              <w:rPr>
                <w:rFonts w:ascii="Simplified Arabic" w:hAnsi="Simplified Arabic" w:cs="Simplified Arabic" w:hint="cs"/>
                <w:color w:val="000000"/>
                <w:sz w:val="19"/>
                <w:szCs w:val="19"/>
                <w:rtl/>
              </w:rPr>
              <w:t>التصنيع،</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والمنكهات،</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والماء،</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والملح،</w:t>
            </w:r>
            <w:r w:rsidRPr="0022410A">
              <w:rPr>
                <w:rFonts w:ascii="Simplified Arabic" w:hAnsi="Simplified Arabic" w:cs="Simplified Arabic"/>
                <w:color w:val="000000"/>
                <w:sz w:val="19"/>
                <w:szCs w:val="19"/>
                <w:rtl/>
              </w:rPr>
              <w:t xml:space="preserve"> ومستحضرات الكائنات الدقيقة </w:t>
            </w:r>
            <w:r w:rsidR="00BA3127" w:rsidRPr="0022410A">
              <w:rPr>
                <w:rFonts w:ascii="Simplified Arabic" w:hAnsi="Simplified Arabic" w:cs="Simplified Arabic" w:hint="cs"/>
                <w:color w:val="000000"/>
                <w:sz w:val="19"/>
                <w:szCs w:val="19"/>
                <w:rtl/>
              </w:rPr>
              <w:t>والإنزيمات،</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والمعادن،</w:t>
            </w:r>
            <w:r w:rsidRPr="0022410A">
              <w:rPr>
                <w:rFonts w:ascii="Simplified Arabic" w:hAnsi="Simplified Arabic" w:cs="Simplified Arabic"/>
                <w:color w:val="000000"/>
                <w:sz w:val="19"/>
                <w:szCs w:val="19"/>
                <w:rtl/>
              </w:rPr>
              <w:t xml:space="preserve"> والعناصر </w:t>
            </w:r>
            <w:r w:rsidR="00BA3127" w:rsidRPr="0022410A">
              <w:rPr>
                <w:rFonts w:ascii="Simplified Arabic" w:hAnsi="Simplified Arabic" w:cs="Simplified Arabic" w:hint="cs"/>
                <w:color w:val="000000"/>
                <w:sz w:val="19"/>
                <w:szCs w:val="19"/>
                <w:rtl/>
              </w:rPr>
              <w:t>النزرة،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والفيتامينات،</w:t>
            </w:r>
            <w:r w:rsidRPr="0022410A">
              <w:rPr>
                <w:rFonts w:ascii="Simplified Arabic" w:hAnsi="Simplified Arabic" w:cs="Simplified Arabic"/>
                <w:color w:val="000000"/>
                <w:sz w:val="19"/>
                <w:szCs w:val="19"/>
                <w:rtl/>
              </w:rPr>
              <w:t xml:space="preserve"> وكذلك الأحماض الأمينية والمغذيات الدقيقة الأخرى في المواد الغذائية لاستخدامات غذائية </w:t>
            </w:r>
            <w:r w:rsidR="00BA3127" w:rsidRPr="0022410A">
              <w:rPr>
                <w:rFonts w:ascii="Simplified Arabic" w:hAnsi="Simplified Arabic" w:cs="Simplified Arabic" w:hint="cs"/>
                <w:color w:val="000000"/>
                <w:sz w:val="19"/>
                <w:szCs w:val="19"/>
                <w:rtl/>
              </w:rPr>
              <w:t>معينة،</w:t>
            </w:r>
            <w:r w:rsidRPr="0022410A">
              <w:rPr>
                <w:rFonts w:ascii="Simplified Arabic" w:hAnsi="Simplified Arabic" w:cs="Simplified Arabic"/>
                <w:color w:val="000000"/>
                <w:sz w:val="19"/>
                <w:szCs w:val="19"/>
                <w:rtl/>
              </w:rPr>
              <w:t xml:space="preserve"> وفقط في ذلك بقدر ما تم التصريح باستخدامها في الإنتاج العضوي وفقًا للملحق الثامن (</w:t>
            </w:r>
            <w:r w:rsidRPr="0022410A">
              <w:rPr>
                <w:rFonts w:ascii="Simplified Arabic" w:hAnsi="Simplified Arabic" w:cs="Simplified Arabic"/>
                <w:color w:val="000000"/>
                <w:sz w:val="19"/>
                <w:szCs w:val="19"/>
              </w:rPr>
              <w:t>IACB</w:t>
            </w:r>
            <w:r w:rsidR="00BA3127" w:rsidRPr="0022410A">
              <w:rPr>
                <w:rFonts w:ascii="Simplified Arabic" w:hAnsi="Simplified Arabic" w:cs="Simplified Arabic" w:hint="cs"/>
                <w:color w:val="000000"/>
                <w:sz w:val="19"/>
                <w:szCs w:val="19"/>
                <w:rtl/>
              </w:rPr>
              <w:t>)؛</w:t>
            </w:r>
          </w:p>
          <w:p w14:paraId="7E1213B7" w14:textId="4CB199D2"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لا يجوز استخدام المكونات الزراعية غير العضوية إلا إذا تم التصريح باستخدامها في الإنتاج العضوي من قبل </w:t>
            </w:r>
            <w:r w:rsidRPr="0022410A">
              <w:rPr>
                <w:rFonts w:ascii="Simplified Arabic" w:hAnsi="Simplified Arabic" w:cs="Simplified Arabic"/>
                <w:color w:val="000000"/>
                <w:sz w:val="19"/>
                <w:szCs w:val="19"/>
              </w:rPr>
              <w:t>COAP</w:t>
            </w:r>
            <w:r w:rsidRPr="0022410A">
              <w:rPr>
                <w:rFonts w:ascii="Simplified Arabic" w:hAnsi="Simplified Arabic" w:cs="Simplified Arabic"/>
                <w:color w:val="000000"/>
                <w:sz w:val="19"/>
                <w:szCs w:val="19"/>
                <w:rtl/>
              </w:rPr>
              <w:t xml:space="preserve"> أو هيئة اعتماد معتمدة.</w:t>
            </w:r>
          </w:p>
          <w:p w14:paraId="168B4FF0" w14:textId="5466DCA3"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يجب ألا يوجد مكون عضوي مع نفس المكون في شكل غير عضوي أو مكون في </w:t>
            </w:r>
            <w:r w:rsidR="00BA3127" w:rsidRPr="0022410A">
              <w:rPr>
                <w:rFonts w:ascii="Simplified Arabic" w:hAnsi="Simplified Arabic" w:cs="Simplified Arabic" w:hint="cs"/>
                <w:color w:val="000000"/>
                <w:sz w:val="19"/>
                <w:szCs w:val="19"/>
                <w:rtl/>
              </w:rPr>
              <w:t>التحويل؛</w:t>
            </w:r>
          </w:p>
          <w:p w14:paraId="798678C9" w14:textId="092B40C5" w:rsidR="003D00FA" w:rsidRPr="0022410A"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أن يحتوي الغذاء المنتج من المحاصيل قيد التحويل على مكون محصول واحد فقط من أصل زراعي.</w:t>
            </w:r>
          </w:p>
          <w:p w14:paraId="36D4A59D" w14:textId="116B3EF4"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بالنسبة لوصف المبيعات وقائمة </w:t>
            </w:r>
            <w:r w:rsidR="00BA3127" w:rsidRPr="0022410A">
              <w:rPr>
                <w:rFonts w:ascii="Simplified Arabic" w:hAnsi="Simplified Arabic" w:cs="Simplified Arabic" w:hint="cs"/>
                <w:color w:val="000000"/>
                <w:sz w:val="19"/>
                <w:szCs w:val="19"/>
                <w:rtl/>
              </w:rPr>
              <w:t>المكونات،</w:t>
            </w:r>
            <w:r w:rsidRPr="0022410A">
              <w:rPr>
                <w:rFonts w:ascii="Simplified Arabic" w:hAnsi="Simplified Arabic" w:cs="Simplified Arabic"/>
                <w:color w:val="000000"/>
                <w:sz w:val="19"/>
                <w:szCs w:val="19"/>
                <w:rtl/>
              </w:rPr>
              <w:t xml:space="preserve"> قد تظهر الإشارات إلى طريقة الإنتاج العضوي فقط فيما يتعلق بالمكونات العضوية </w:t>
            </w:r>
            <w:r w:rsidRPr="0022410A">
              <w:rPr>
                <w:rFonts w:ascii="Simplified Arabic" w:hAnsi="Simplified Arabic" w:cs="Simplified Arabic"/>
                <w:color w:val="000000"/>
                <w:sz w:val="19"/>
                <w:szCs w:val="19"/>
                <w:rtl/>
              </w:rPr>
              <w:lastRenderedPageBreak/>
              <w:t>ويجب أن تتضمن قائمة المكونات إشارة إلى النسبة المئوية الإجمالية للمكونات العضوية بما يتناسب مع الكمية الإجمالية للمكونات من أصل زراعي.</w:t>
            </w:r>
          </w:p>
          <w:p w14:paraId="16E255C6" w14:textId="5A5ACB2A"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يجب أن تظهر المصطلحات والإشارة إلى النسبة المئوية بنفس اللون والحجم المماثل ونمط الحروف مثل المؤشرات الأخرى في قائمة المكونات.</w:t>
            </w:r>
          </w:p>
          <w:p w14:paraId="04014953" w14:textId="6830F0C2"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تم إنتاج المنتج وفقًا للوائح العضوية في الاتحاد الأوروبي بموجب رقم شهادة </w:t>
            </w:r>
            <w:r w:rsidRPr="0022410A">
              <w:rPr>
                <w:rFonts w:ascii="Simplified Arabic" w:hAnsi="Simplified Arabic" w:cs="Simplified Arabic"/>
                <w:color w:val="000000"/>
                <w:sz w:val="19"/>
                <w:szCs w:val="19"/>
              </w:rPr>
              <w:t>COAP (PS-BIO-163)</w:t>
            </w:r>
          </w:p>
          <w:p w14:paraId="4066B810" w14:textId="38912EE6" w:rsidR="003D00FA" w:rsidRPr="0022410A"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عنوان واضح للمنتج</w:t>
            </w:r>
          </w:p>
          <w:p w14:paraId="2A7403C5" w14:textId="058639B2" w:rsidR="00BA3127" w:rsidRDefault="003D00FA" w:rsidP="00BA3127">
            <w:pPr>
              <w:pStyle w:val="ListParagraph"/>
              <w:numPr>
                <w:ilvl w:val="0"/>
                <w:numId w:val="30"/>
              </w:numPr>
              <w:bidi/>
              <w:ind w:left="317" w:hanging="317"/>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عنوان المشغل (</w:t>
            </w:r>
            <w:r w:rsidR="00BA3127" w:rsidRPr="0022410A">
              <w:rPr>
                <w:rFonts w:ascii="Simplified Arabic" w:hAnsi="Simplified Arabic" w:cs="Simplified Arabic" w:hint="cs"/>
                <w:color w:val="000000"/>
                <w:sz w:val="19"/>
                <w:szCs w:val="19"/>
                <w:rtl/>
              </w:rPr>
              <w:t>مثال،</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شارع،</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منطقة،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بلدة،</w:t>
            </w:r>
            <w:r w:rsidRPr="0022410A">
              <w:rPr>
                <w:rFonts w:ascii="Simplified Arabic" w:hAnsi="Simplified Arabic" w:cs="Simplified Arabic"/>
                <w:color w:val="000000"/>
                <w:sz w:val="19"/>
                <w:szCs w:val="19"/>
                <w:rtl/>
              </w:rPr>
              <w:t xml:space="preserve"> </w:t>
            </w:r>
            <w:r w:rsidR="00BA3127" w:rsidRPr="0022410A">
              <w:rPr>
                <w:rFonts w:ascii="Simplified Arabic" w:hAnsi="Simplified Arabic" w:cs="Simplified Arabic" w:hint="cs"/>
                <w:color w:val="000000"/>
                <w:sz w:val="19"/>
                <w:szCs w:val="19"/>
                <w:rtl/>
              </w:rPr>
              <w:t>مدينة،</w:t>
            </w:r>
            <w:r w:rsidRPr="0022410A">
              <w:rPr>
                <w:rFonts w:ascii="Simplified Arabic" w:hAnsi="Simplified Arabic" w:cs="Simplified Arabic"/>
                <w:color w:val="000000"/>
                <w:sz w:val="19"/>
                <w:szCs w:val="19"/>
                <w:rtl/>
              </w:rPr>
              <w:t xml:space="preserve"> بلد)</w:t>
            </w:r>
          </w:p>
          <w:p w14:paraId="62B605C2" w14:textId="3FC16D90" w:rsidR="003D00FA" w:rsidRPr="00BA3127" w:rsidRDefault="003D00FA" w:rsidP="00BA3127">
            <w:pPr>
              <w:pStyle w:val="ListParagraph"/>
              <w:numPr>
                <w:ilvl w:val="0"/>
                <w:numId w:val="30"/>
              </w:numPr>
              <w:bidi/>
              <w:ind w:left="317" w:hanging="317"/>
              <w:rPr>
                <w:rFonts w:ascii="Simplified Arabic" w:hAnsi="Simplified Arabic" w:cs="Simplified Arabic"/>
                <w:color w:val="000000"/>
                <w:sz w:val="19"/>
                <w:szCs w:val="19"/>
                <w:rtl/>
              </w:rPr>
            </w:pPr>
            <w:r w:rsidRPr="00BA3127">
              <w:rPr>
                <w:rFonts w:ascii="Simplified Arabic" w:hAnsi="Simplified Arabic" w:cs="Simplified Arabic"/>
                <w:color w:val="000000"/>
                <w:sz w:val="19"/>
                <w:szCs w:val="19"/>
                <w:rtl/>
              </w:rPr>
              <w:t xml:space="preserve">تاريخ الإنتاج أو </w:t>
            </w:r>
            <w:r w:rsidR="00BA3127" w:rsidRPr="00BA3127">
              <w:rPr>
                <w:rFonts w:ascii="Simplified Arabic" w:hAnsi="Simplified Arabic" w:cs="Simplified Arabic"/>
                <w:color w:val="000000"/>
                <w:sz w:val="19"/>
                <w:szCs w:val="19"/>
                <w:rtl/>
              </w:rPr>
              <w:t>سنة المحصول</w:t>
            </w:r>
            <w:r w:rsidRPr="00BA3127">
              <w:rPr>
                <w:rFonts w:ascii="Simplified Arabic" w:hAnsi="Simplified Arabic" w:cs="Simplified Arabic"/>
                <w:color w:val="000000"/>
                <w:sz w:val="19"/>
                <w:szCs w:val="19"/>
                <w:rtl/>
              </w:rPr>
              <w:t>.</w:t>
            </w:r>
          </w:p>
        </w:tc>
        <w:tc>
          <w:tcPr>
            <w:tcW w:w="5812" w:type="dxa"/>
            <w:gridSpan w:val="3"/>
            <w:shd w:val="clear" w:color="auto" w:fill="auto"/>
          </w:tcPr>
          <w:p w14:paraId="7C07D883"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lastRenderedPageBreak/>
              <w:t>a product, its ingredients or feed materials have been obtained in accordance with (EU-834-Article 23);</w:t>
            </w:r>
          </w:p>
          <w:p w14:paraId="540A0F27"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Referring to the organic production for unprocessed agricultural products, in addition, all the ingredients of that product have also been produced in accordance with the requirements of (EU-834-Article 23).</w:t>
            </w:r>
          </w:p>
          <w:p w14:paraId="20F424DC"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operator shall not use organic product mark or logo if the product contains GMOs, consists of GMOs, or is produced from GMOs</w:t>
            </w:r>
          </w:p>
          <w:p w14:paraId="5136CFA8"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processed food, in sales description;</w:t>
            </w:r>
          </w:p>
          <w:p w14:paraId="3EC941AA"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the processed food has been produced and kept separate in time or space from non-organic food, and the product contains substances can be used in the processing of organic food and listed in Annex VIII (IACB), preparations of micro-organisms and enzymes normally used in food processing (Annex VIII section A (IACB)), natural flavoring substances or natural flavoring preparations, minerals (trace elements included), vitamins, amino acids, and micronutrients (normal consumption as legally required, and regards food placed on the market as having particular characteristics or effects in relation to health or nutrition or in relation to needs of specific groups of consumers,   </w:t>
            </w:r>
          </w:p>
          <w:p w14:paraId="49E8E43C"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 at least 95 % by weight, of its ingredients of agricultural origin are organic;</w:t>
            </w:r>
          </w:p>
          <w:p w14:paraId="0688A499"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list of ingredients;</w:t>
            </w:r>
          </w:p>
          <w:p w14:paraId="431F2A0B" w14:textId="0A4BFB5C"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product shall be produced mainly from ingredients of agricultural origin;(added water and cooking salt shall not be taken into account)</w:t>
            </w:r>
            <w:r w:rsidRPr="0022410A">
              <w:rPr>
                <w:rFonts w:ascii="Simplified Arabic" w:hAnsi="Simplified Arabic" w:cs="Simplified Arabic"/>
                <w:color w:val="000000"/>
                <w:sz w:val="19"/>
                <w:szCs w:val="19"/>
                <w:rtl/>
              </w:rPr>
              <w:t>;</w:t>
            </w:r>
          </w:p>
          <w:p w14:paraId="1D9CC522"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only additives, processing aids, flavorings, water, salt, preparations of micro-organisms and enzymes, minerals, trace elements, vitamins, as well as amino acids and other micronutrients in foodstuffs for particular nutritional uses may be used, and only in so far as they have been authorized for use in organic production in accordance with Annex VIII (IACB)</w:t>
            </w:r>
            <w:r w:rsidRPr="0022410A">
              <w:rPr>
                <w:rFonts w:ascii="Simplified Arabic" w:hAnsi="Simplified Arabic" w:cs="Simplified Arabic"/>
                <w:color w:val="000000"/>
                <w:sz w:val="19"/>
                <w:szCs w:val="19"/>
                <w:rtl/>
              </w:rPr>
              <w:t>;</w:t>
            </w:r>
          </w:p>
          <w:p w14:paraId="22437ABA"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 xml:space="preserve">Non-organic agricultural ingredients may be used only if they have been authorized for use in organic production by COAP or accredited Certification body. </w:t>
            </w:r>
          </w:p>
          <w:p w14:paraId="11C7EF17"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tl/>
              </w:rPr>
              <w:t xml:space="preserve"> </w:t>
            </w:r>
            <w:r w:rsidRPr="0022410A">
              <w:rPr>
                <w:rFonts w:ascii="Simplified Arabic" w:hAnsi="Simplified Arabic" w:cs="Simplified Arabic"/>
                <w:color w:val="000000"/>
                <w:sz w:val="19"/>
                <w:szCs w:val="19"/>
              </w:rPr>
              <w:t>an organic ingredient shall not be present together with the same ingredient in non-organic form or an ingredient in conversion</w:t>
            </w:r>
            <w:r w:rsidRPr="0022410A">
              <w:rPr>
                <w:rFonts w:ascii="Simplified Arabic" w:hAnsi="Simplified Arabic" w:cs="Simplified Arabic"/>
                <w:color w:val="000000"/>
                <w:sz w:val="19"/>
                <w:szCs w:val="19"/>
                <w:rtl/>
              </w:rPr>
              <w:t>;</w:t>
            </w:r>
          </w:p>
          <w:p w14:paraId="3E2BFDB4" w14:textId="77777777" w:rsidR="003D00FA" w:rsidRPr="0022410A" w:rsidRDefault="003D00FA" w:rsidP="0022410A">
            <w:pPr>
              <w:pStyle w:val="ListParagraph"/>
              <w:numPr>
                <w:ilvl w:val="0"/>
                <w:numId w:val="13"/>
              </w:numPr>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lastRenderedPageBreak/>
              <w:t>Food produced from in-conversion crops shall contain only one crop ingredient of agricultural origin.</w:t>
            </w:r>
          </w:p>
          <w:p w14:paraId="38B0ACA5"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For sales description and list of ingredients, the references to the organic production method may only appear in relation to the organic ingredients and the list of ingredients shall include an indication of the total percentage of organic ingredients in proportion to the total quantity of ingredients of agricultural origin.</w:t>
            </w:r>
          </w:p>
          <w:p w14:paraId="6CDC1001"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terms and the indication of percentage shall appear in the same color, identical size and style of lettering as the other indications in the list of ingredients.</w:t>
            </w:r>
          </w:p>
          <w:p w14:paraId="515EDCF0"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the product has been produced according to the EU organic regulation under number of COAP certification (PS-BIO-163)</w:t>
            </w:r>
          </w:p>
          <w:p w14:paraId="3F4ED6A7"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clear title of the product</w:t>
            </w:r>
          </w:p>
          <w:p w14:paraId="4E8D9AFC" w14:textId="77777777" w:rsidR="003D00FA" w:rsidRPr="0022410A"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22410A">
              <w:rPr>
                <w:rFonts w:ascii="Simplified Arabic" w:hAnsi="Simplified Arabic" w:cs="Simplified Arabic"/>
                <w:color w:val="000000"/>
                <w:sz w:val="19"/>
                <w:szCs w:val="19"/>
              </w:rPr>
              <w:t>Address of operator ( example Street, region, town, city, country)</w:t>
            </w:r>
          </w:p>
          <w:p w14:paraId="1F1C8A16" w14:textId="3B19E9E8" w:rsidR="003D00FA" w:rsidRPr="009A21AE" w:rsidRDefault="003D00FA" w:rsidP="009A21AE">
            <w:pPr>
              <w:pStyle w:val="ListParagraph"/>
              <w:numPr>
                <w:ilvl w:val="0"/>
                <w:numId w:val="29"/>
              </w:numPr>
              <w:ind w:left="318" w:hanging="318"/>
              <w:rPr>
                <w:rFonts w:ascii="Simplified Arabic" w:hAnsi="Simplified Arabic" w:cs="Simplified Arabic"/>
                <w:color w:val="000000"/>
                <w:sz w:val="19"/>
                <w:szCs w:val="19"/>
                <w:rtl/>
              </w:rPr>
            </w:pPr>
            <w:r w:rsidRPr="0022410A">
              <w:rPr>
                <w:rFonts w:ascii="Simplified Arabic" w:hAnsi="Simplified Arabic" w:cs="Simplified Arabic"/>
                <w:color w:val="000000"/>
                <w:sz w:val="19"/>
                <w:szCs w:val="19"/>
              </w:rPr>
              <w:t xml:space="preserve">Production </w:t>
            </w:r>
            <w:r w:rsidR="00BA3127" w:rsidRPr="0022410A">
              <w:rPr>
                <w:rFonts w:ascii="Simplified Arabic" w:hAnsi="Simplified Arabic" w:cs="Simplified Arabic"/>
                <w:color w:val="000000"/>
                <w:sz w:val="19"/>
                <w:szCs w:val="19"/>
              </w:rPr>
              <w:t>date</w:t>
            </w:r>
            <w:r w:rsidRPr="0022410A">
              <w:rPr>
                <w:rFonts w:ascii="Simplified Arabic" w:hAnsi="Simplified Arabic" w:cs="Simplified Arabic"/>
                <w:color w:val="000000"/>
                <w:sz w:val="19"/>
                <w:szCs w:val="19"/>
              </w:rPr>
              <w:t xml:space="preserve"> or crop year.</w:t>
            </w:r>
          </w:p>
        </w:tc>
      </w:tr>
      <w:tr w:rsidR="00471111" w:rsidRPr="007A01FB" w14:paraId="3AB0AB51" w14:textId="77777777" w:rsidTr="00471111">
        <w:tc>
          <w:tcPr>
            <w:tcW w:w="1984" w:type="dxa"/>
            <w:shd w:val="clear" w:color="auto" w:fill="DEEAF6" w:themeFill="accent1" w:themeFillTint="33"/>
          </w:tcPr>
          <w:p w14:paraId="276EEF2E" w14:textId="3CA75ED9" w:rsidR="00471111" w:rsidRPr="00471111" w:rsidRDefault="00471111" w:rsidP="00471111">
            <w:pPr>
              <w:bidi/>
              <w:rPr>
                <w:rFonts w:ascii="Simplified Arabic" w:hAnsi="Simplified Arabic" w:cs="Simplified Arabic"/>
                <w:color w:val="000000"/>
                <w:sz w:val="20"/>
                <w:szCs w:val="20"/>
              </w:rPr>
            </w:pPr>
            <w:r w:rsidRPr="00471111">
              <w:rPr>
                <w:rFonts w:ascii="Simplified Arabic" w:hAnsi="Simplified Arabic" w:cs="Simplified Arabic" w:hint="cs"/>
                <w:sz w:val="20"/>
                <w:szCs w:val="20"/>
                <w:rtl/>
              </w:rPr>
              <w:lastRenderedPageBreak/>
              <w:t>التاريخ</w:t>
            </w:r>
            <w:r w:rsidRPr="00471111">
              <w:rPr>
                <w:rFonts w:ascii="Simplified Arabic" w:hAnsi="Simplified Arabic" w:cs="Simplified Arabic" w:hint="cs"/>
                <w:color w:val="000000"/>
                <w:sz w:val="20"/>
                <w:szCs w:val="20"/>
                <w:rtl/>
              </w:rPr>
              <w:t xml:space="preserve"> (</w:t>
            </w:r>
            <w:r w:rsidRPr="00471111">
              <w:rPr>
                <w:rFonts w:ascii="Simplified Arabic" w:hAnsi="Simplified Arabic" w:cs="Simplified Arabic"/>
                <w:sz w:val="20"/>
                <w:szCs w:val="20"/>
              </w:rPr>
              <w:t>DATE</w:t>
            </w:r>
            <w:r w:rsidRPr="00471111">
              <w:rPr>
                <w:rFonts w:ascii="Simplified Arabic" w:hAnsi="Simplified Arabic" w:cs="Simplified Arabic" w:hint="cs"/>
                <w:color w:val="000000"/>
                <w:sz w:val="20"/>
                <w:szCs w:val="20"/>
                <w:rtl/>
              </w:rPr>
              <w:t>)</w:t>
            </w:r>
          </w:p>
        </w:tc>
        <w:tc>
          <w:tcPr>
            <w:tcW w:w="3119" w:type="dxa"/>
            <w:gridSpan w:val="2"/>
            <w:shd w:val="clear" w:color="auto" w:fill="auto"/>
          </w:tcPr>
          <w:p w14:paraId="65DA8C4E" w14:textId="77777777" w:rsidR="00471111" w:rsidRPr="00471111" w:rsidRDefault="00471111" w:rsidP="00471111">
            <w:pPr>
              <w:rPr>
                <w:rFonts w:ascii="Simplified Arabic" w:hAnsi="Simplified Arabic" w:cs="Simplified Arabic"/>
                <w:color w:val="000000"/>
                <w:sz w:val="20"/>
                <w:szCs w:val="20"/>
              </w:rPr>
            </w:pPr>
          </w:p>
        </w:tc>
        <w:tc>
          <w:tcPr>
            <w:tcW w:w="1842" w:type="dxa"/>
            <w:shd w:val="clear" w:color="auto" w:fill="DEEAF6" w:themeFill="accent1" w:themeFillTint="33"/>
          </w:tcPr>
          <w:p w14:paraId="0C4568F3" w14:textId="1131D1F3" w:rsidR="00471111" w:rsidRPr="00471111" w:rsidRDefault="00471111" w:rsidP="00471111">
            <w:pPr>
              <w:bidi/>
              <w:rPr>
                <w:rFonts w:ascii="Simplified Arabic" w:hAnsi="Simplified Arabic" w:cs="Simplified Arabic"/>
                <w:color w:val="000000"/>
                <w:sz w:val="20"/>
                <w:szCs w:val="20"/>
              </w:rPr>
            </w:pPr>
            <w:r w:rsidRPr="00471111">
              <w:rPr>
                <w:rFonts w:ascii="Simplified Arabic" w:hAnsi="Simplified Arabic" w:cs="Simplified Arabic" w:hint="cs"/>
                <w:sz w:val="20"/>
                <w:szCs w:val="20"/>
                <w:rtl/>
              </w:rPr>
              <w:t>التوقيع</w:t>
            </w:r>
            <w:r w:rsidRPr="00471111">
              <w:rPr>
                <w:rFonts w:ascii="Simplified Arabic" w:hAnsi="Simplified Arabic" w:cs="Simplified Arabic" w:hint="cs"/>
                <w:color w:val="000000"/>
                <w:sz w:val="20"/>
                <w:szCs w:val="20"/>
                <w:rtl/>
              </w:rPr>
              <w:t xml:space="preserve"> (</w:t>
            </w:r>
            <w:r w:rsidRPr="00471111">
              <w:rPr>
                <w:rFonts w:ascii="Simplified Arabic" w:hAnsi="Simplified Arabic" w:cs="Simplified Arabic"/>
                <w:sz w:val="20"/>
                <w:szCs w:val="20"/>
              </w:rPr>
              <w:t>Signature</w:t>
            </w:r>
            <w:r w:rsidRPr="00471111">
              <w:rPr>
                <w:rFonts w:ascii="Simplified Arabic" w:hAnsi="Simplified Arabic" w:cs="Simplified Arabic" w:hint="cs"/>
                <w:color w:val="000000"/>
                <w:sz w:val="20"/>
                <w:szCs w:val="20"/>
                <w:rtl/>
              </w:rPr>
              <w:t>)</w:t>
            </w:r>
          </w:p>
        </w:tc>
        <w:tc>
          <w:tcPr>
            <w:tcW w:w="3261" w:type="dxa"/>
            <w:shd w:val="clear" w:color="auto" w:fill="auto"/>
          </w:tcPr>
          <w:p w14:paraId="70319F14" w14:textId="58253BAB" w:rsidR="00471111" w:rsidRPr="00471111" w:rsidRDefault="00471111" w:rsidP="00471111">
            <w:pPr>
              <w:rPr>
                <w:rFonts w:ascii="Simplified Arabic" w:hAnsi="Simplified Arabic" w:cs="Simplified Arabic"/>
                <w:color w:val="000000"/>
                <w:sz w:val="20"/>
                <w:szCs w:val="20"/>
              </w:rPr>
            </w:pPr>
          </w:p>
        </w:tc>
      </w:tr>
    </w:tbl>
    <w:p w14:paraId="46717A7D" w14:textId="77777777" w:rsidR="003D00FA" w:rsidRDefault="003D00FA" w:rsidP="003D00FA"/>
    <w:p w14:paraId="5D8C7897" w14:textId="1F030D8C" w:rsidR="00471111" w:rsidRDefault="00471111">
      <w:pPr>
        <w:spacing w:after="160" w:line="259" w:lineRule="auto"/>
        <w:rPr>
          <w:rtl/>
        </w:rPr>
      </w:pPr>
      <w:r>
        <w:rPr>
          <w:rtl/>
        </w:rPr>
        <w:br w:type="page"/>
      </w:r>
    </w:p>
    <w:p w14:paraId="4381D87E" w14:textId="35F1E266" w:rsidR="00293E1D" w:rsidRDefault="00293E1D" w:rsidP="00463AFA">
      <w:pPr>
        <w:pStyle w:val="Heading1"/>
        <w:numPr>
          <w:ilvl w:val="0"/>
          <w:numId w:val="33"/>
        </w:numPr>
        <w:shd w:val="clear" w:color="auto" w:fill="DEEAF6" w:themeFill="accent1" w:themeFillTint="33"/>
        <w:tabs>
          <w:tab w:val="left" w:pos="3455"/>
        </w:tabs>
        <w:bidi/>
        <w:spacing w:before="0"/>
        <w:rPr>
          <w:rFonts w:asciiTheme="minorBidi" w:hAnsiTheme="minorBidi" w:cstheme="minorBidi"/>
          <w:b/>
          <w:bCs/>
          <w:sz w:val="24"/>
          <w:szCs w:val="24"/>
        </w:rPr>
      </w:pPr>
      <w:r>
        <w:rPr>
          <w:rFonts w:asciiTheme="minorBidi" w:hAnsiTheme="minorBidi" w:cstheme="minorBidi" w:hint="cs"/>
          <w:b/>
          <w:bCs/>
          <w:sz w:val="24"/>
          <w:szCs w:val="24"/>
          <w:rtl/>
        </w:rPr>
        <w:lastRenderedPageBreak/>
        <w:t xml:space="preserve">السجلات </w:t>
      </w:r>
      <w:r>
        <w:rPr>
          <w:rFonts w:asciiTheme="minorBidi" w:hAnsiTheme="minorBidi" w:cstheme="minorBidi"/>
          <w:b/>
          <w:bCs/>
          <w:sz w:val="24"/>
          <w:szCs w:val="24"/>
        </w:rPr>
        <w:t xml:space="preserve">Records </w:t>
      </w:r>
    </w:p>
    <w:p w14:paraId="214D84F1" w14:textId="3E6AD8E4" w:rsidR="00293E1D" w:rsidRPr="005A25DF" w:rsidRDefault="005A25DF" w:rsidP="005A25DF">
      <w:pPr>
        <w:bidi/>
        <w:rPr>
          <w:rFonts w:ascii="Simplified Arabic" w:hAnsi="Simplified Arabic" w:cs="Simplified Arabic"/>
          <w:color w:val="000000"/>
          <w:sz w:val="19"/>
          <w:szCs w:val="19"/>
          <w:rtl/>
        </w:rPr>
      </w:pPr>
      <w:r w:rsidRPr="005A25DF">
        <w:rPr>
          <w:rFonts w:ascii="Simplified Arabic" w:hAnsi="Simplified Arabic" w:cs="Simplified Arabic"/>
          <w:color w:val="000000"/>
          <w:sz w:val="19"/>
          <w:szCs w:val="19"/>
          <w:rtl/>
        </w:rPr>
        <w:t xml:space="preserve">يرجى وضع علامة للتأكيد على أن الإجراءات / السجلات / المعلومات التالية ستكون متاحة للفحص بواسطة </w:t>
      </w:r>
      <w:r w:rsidRPr="005A25DF">
        <w:rPr>
          <w:rFonts w:ascii="Simplified Arabic" w:hAnsi="Simplified Arabic" w:cs="Simplified Arabic"/>
          <w:color w:val="000000"/>
          <w:sz w:val="19"/>
          <w:szCs w:val="19"/>
        </w:rPr>
        <w:t>COAP</w:t>
      </w:r>
      <w:r w:rsidRPr="005A25DF">
        <w:rPr>
          <w:rFonts w:ascii="Simplified Arabic" w:hAnsi="Simplified Arabic" w:cs="Simplified Arabic"/>
          <w:color w:val="000000"/>
          <w:sz w:val="19"/>
          <w:szCs w:val="19"/>
          <w:rtl/>
        </w:rPr>
        <w:t xml:space="preserve"> إذا لزم الأمر:</w:t>
      </w:r>
    </w:p>
    <w:p w14:paraId="240F78B3" w14:textId="3A04A832" w:rsidR="005A25DF" w:rsidRPr="005A25DF" w:rsidRDefault="005A25DF" w:rsidP="005A25DF">
      <w:pPr>
        <w:rPr>
          <w:rFonts w:ascii="Simplified Arabic" w:hAnsi="Simplified Arabic" w:cs="Simplified Arabic"/>
          <w:color w:val="000000"/>
          <w:sz w:val="19"/>
          <w:szCs w:val="19"/>
        </w:rPr>
      </w:pPr>
      <w:r w:rsidRPr="005A25DF">
        <w:rPr>
          <w:rFonts w:ascii="Simplified Arabic" w:hAnsi="Simplified Arabic" w:cs="Simplified Arabic"/>
          <w:color w:val="000000"/>
          <w:sz w:val="19"/>
          <w:szCs w:val="19"/>
        </w:rPr>
        <w:t>Please tick to confirm that the following procedures/records/information will be available for inspection by COAP if required</w:t>
      </w:r>
      <w:r w:rsidRPr="005A25DF">
        <w:rPr>
          <w:rFonts w:ascii="Simplified Arabic" w:hAnsi="Simplified Arabic" w:cs="Simplified Arabic"/>
          <w:color w:val="000000"/>
          <w:sz w:val="19"/>
          <w:szCs w:val="19"/>
          <w:rtl/>
        </w:rPr>
        <w:t>:</w:t>
      </w:r>
    </w:p>
    <w:tbl>
      <w:tblPr>
        <w:tblStyle w:val="TableGrid"/>
        <w:bidiVisual/>
        <w:tblW w:w="0" w:type="auto"/>
        <w:tblLook w:val="04A0" w:firstRow="1" w:lastRow="0" w:firstColumn="1" w:lastColumn="0" w:noHBand="0" w:noVBand="1"/>
      </w:tblPr>
      <w:tblGrid>
        <w:gridCol w:w="2823"/>
        <w:gridCol w:w="574"/>
        <w:gridCol w:w="1698"/>
        <w:gridCol w:w="1414"/>
        <w:gridCol w:w="289"/>
        <w:gridCol w:w="844"/>
        <w:gridCol w:w="2553"/>
      </w:tblGrid>
      <w:tr w:rsidR="005A25DF" w:rsidRPr="000E7CCC" w14:paraId="1F39B6CC" w14:textId="77777777" w:rsidTr="000E7CCC">
        <w:tc>
          <w:tcPr>
            <w:tcW w:w="2823" w:type="dxa"/>
          </w:tcPr>
          <w:p w14:paraId="606AB82C" w14:textId="192570FE"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625963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المشتريات / المبيعات</w:t>
            </w:r>
            <w:r w:rsidR="005A25DF" w:rsidRPr="000E7CCC">
              <w:rPr>
                <w:rFonts w:hint="cs"/>
                <w:sz w:val="18"/>
                <w:szCs w:val="18"/>
                <w:rtl/>
              </w:rPr>
              <w:t xml:space="preserve"> </w:t>
            </w:r>
            <w:r w:rsidR="005A25DF" w:rsidRPr="000E7CCC">
              <w:rPr>
                <w:sz w:val="18"/>
                <w:szCs w:val="18"/>
              </w:rPr>
              <w:t>Purchases/Sales</w:t>
            </w:r>
          </w:p>
        </w:tc>
        <w:tc>
          <w:tcPr>
            <w:tcW w:w="3686" w:type="dxa"/>
            <w:gridSpan w:val="3"/>
          </w:tcPr>
          <w:p w14:paraId="79285609" w14:textId="0836B2FF"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248807840"/>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شهادات المورد العضوية</w:t>
            </w:r>
            <w:r w:rsidR="005A25DF" w:rsidRPr="000E7CCC">
              <w:rPr>
                <w:rFonts w:hint="cs"/>
                <w:sz w:val="18"/>
                <w:szCs w:val="18"/>
                <w:rtl/>
              </w:rPr>
              <w:t xml:space="preserve"> </w:t>
            </w:r>
            <w:r w:rsidR="005A25DF" w:rsidRPr="000E7CCC">
              <w:rPr>
                <w:sz w:val="18"/>
                <w:szCs w:val="18"/>
              </w:rPr>
              <w:t>Supplier Organic Certs</w:t>
            </w:r>
          </w:p>
        </w:tc>
        <w:tc>
          <w:tcPr>
            <w:tcW w:w="3686" w:type="dxa"/>
            <w:gridSpan w:val="3"/>
          </w:tcPr>
          <w:p w14:paraId="1B79803F" w14:textId="5A122300"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836475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تفاصيل المقاول من </w:t>
            </w:r>
            <w:r w:rsidR="000E7CCC" w:rsidRPr="000E7CCC">
              <w:rPr>
                <w:rFonts w:hint="cs"/>
                <w:sz w:val="18"/>
                <w:szCs w:val="18"/>
                <w:rtl/>
              </w:rPr>
              <w:t xml:space="preserve">الباطن </w:t>
            </w:r>
            <w:r w:rsidR="000E7CCC" w:rsidRPr="000E7CCC">
              <w:rPr>
                <w:rFonts w:hint="cs"/>
                <w:sz w:val="18"/>
                <w:szCs w:val="18"/>
              </w:rPr>
              <w:t>Sub</w:t>
            </w:r>
            <w:r w:rsidR="005A25DF" w:rsidRPr="000E7CCC">
              <w:rPr>
                <w:sz w:val="18"/>
                <w:szCs w:val="18"/>
              </w:rPr>
              <w:t>-contractor Details</w:t>
            </w:r>
          </w:p>
        </w:tc>
      </w:tr>
      <w:tr w:rsidR="005A25DF" w:rsidRPr="000E7CCC" w14:paraId="2033DE66" w14:textId="77777777" w:rsidTr="000E7CCC">
        <w:tc>
          <w:tcPr>
            <w:tcW w:w="3397" w:type="dxa"/>
            <w:gridSpan w:val="2"/>
          </w:tcPr>
          <w:p w14:paraId="042675A6" w14:textId="16692672"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22590018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المواد الخام</w:t>
            </w:r>
            <w:r w:rsidR="005A25DF" w:rsidRPr="000E7CCC">
              <w:rPr>
                <w:rFonts w:hint="cs"/>
                <w:sz w:val="18"/>
                <w:szCs w:val="18"/>
                <w:rtl/>
              </w:rPr>
              <w:t xml:space="preserve"> </w:t>
            </w:r>
            <w:r w:rsidR="005A25DF" w:rsidRPr="000E7CCC">
              <w:rPr>
                <w:sz w:val="18"/>
                <w:szCs w:val="18"/>
              </w:rPr>
              <w:t>Raw Material Specs</w:t>
            </w:r>
          </w:p>
        </w:tc>
        <w:tc>
          <w:tcPr>
            <w:tcW w:w="3401" w:type="dxa"/>
            <w:gridSpan w:val="3"/>
          </w:tcPr>
          <w:p w14:paraId="527C03FF" w14:textId="118AF9B1"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1304737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التفتيش على البضائع</w:t>
            </w:r>
            <w:r w:rsidR="005A25DF" w:rsidRPr="000E7CCC">
              <w:rPr>
                <w:rFonts w:hint="cs"/>
                <w:sz w:val="18"/>
                <w:szCs w:val="18"/>
                <w:rtl/>
              </w:rPr>
              <w:t xml:space="preserve"> </w:t>
            </w:r>
            <w:r w:rsidR="005A25DF" w:rsidRPr="000E7CCC">
              <w:rPr>
                <w:sz w:val="18"/>
                <w:szCs w:val="18"/>
              </w:rPr>
              <w:t>Goods-In Inspection</w:t>
            </w:r>
          </w:p>
        </w:tc>
        <w:tc>
          <w:tcPr>
            <w:tcW w:w="3397" w:type="dxa"/>
            <w:gridSpan w:val="2"/>
          </w:tcPr>
          <w:p w14:paraId="7AB22B4B" w14:textId="6055FE02"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24864240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5A25DF" w:rsidRPr="000E7CCC">
              <w:rPr>
                <w:rFonts w:hint="cs"/>
                <w:sz w:val="18"/>
                <w:szCs w:val="18"/>
                <w:rtl/>
              </w:rPr>
              <w:t>وثائق</w:t>
            </w:r>
            <w:r w:rsidR="005A25DF" w:rsidRPr="000E7CCC">
              <w:rPr>
                <w:sz w:val="18"/>
                <w:szCs w:val="18"/>
                <w:rtl/>
              </w:rPr>
              <w:t xml:space="preserve"> الاستيراد</w:t>
            </w:r>
            <w:r w:rsidR="005A25DF" w:rsidRPr="000E7CCC">
              <w:rPr>
                <w:rFonts w:hint="cs"/>
                <w:sz w:val="18"/>
                <w:szCs w:val="18"/>
                <w:rtl/>
              </w:rPr>
              <w:t xml:space="preserve"> </w:t>
            </w:r>
            <w:r w:rsidR="005A25DF" w:rsidRPr="000E7CCC">
              <w:rPr>
                <w:sz w:val="18"/>
                <w:szCs w:val="18"/>
              </w:rPr>
              <w:t>Import Documentation</w:t>
            </w:r>
          </w:p>
        </w:tc>
      </w:tr>
      <w:tr w:rsidR="005A25DF" w:rsidRPr="000E7CCC" w14:paraId="07DFC8D9" w14:textId="77777777" w:rsidTr="000E7CCC">
        <w:tc>
          <w:tcPr>
            <w:tcW w:w="2823" w:type="dxa"/>
          </w:tcPr>
          <w:p w14:paraId="00E7B62A" w14:textId="2B064137"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890368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التعبئة / </w:t>
            </w:r>
            <w:r w:rsidR="000E7CCC" w:rsidRPr="000E7CCC">
              <w:rPr>
                <w:rFonts w:hint="cs"/>
                <w:sz w:val="18"/>
                <w:szCs w:val="18"/>
                <w:rtl/>
              </w:rPr>
              <w:t xml:space="preserve">الإنتاج </w:t>
            </w:r>
            <w:r w:rsidR="000E7CCC" w:rsidRPr="000E7CCC">
              <w:rPr>
                <w:rFonts w:hint="cs"/>
                <w:sz w:val="18"/>
                <w:szCs w:val="18"/>
              </w:rPr>
              <w:t>Packing</w:t>
            </w:r>
            <w:r w:rsidR="005A25DF" w:rsidRPr="000E7CCC">
              <w:rPr>
                <w:sz w:val="18"/>
                <w:szCs w:val="18"/>
              </w:rPr>
              <w:t>/Production</w:t>
            </w:r>
          </w:p>
        </w:tc>
        <w:tc>
          <w:tcPr>
            <w:tcW w:w="2272" w:type="dxa"/>
            <w:gridSpan w:val="2"/>
          </w:tcPr>
          <w:p w14:paraId="54442B32" w14:textId="33D19E75"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399583114"/>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التتبع</w:t>
            </w:r>
            <w:r w:rsidR="005A25DF" w:rsidRPr="000E7CCC">
              <w:rPr>
                <w:sz w:val="18"/>
                <w:szCs w:val="18"/>
              </w:rPr>
              <w:t xml:space="preserve"> Traceability</w:t>
            </w:r>
            <w:r w:rsidR="005A25DF" w:rsidRPr="000E7CCC">
              <w:rPr>
                <w:sz w:val="18"/>
                <w:szCs w:val="18"/>
                <w:rtl/>
              </w:rPr>
              <w:tab/>
            </w:r>
          </w:p>
        </w:tc>
        <w:tc>
          <w:tcPr>
            <w:tcW w:w="2547" w:type="dxa"/>
            <w:gridSpan w:val="3"/>
          </w:tcPr>
          <w:p w14:paraId="519F7B70" w14:textId="259B88E8"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258912181"/>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مراقبة المخزون</w:t>
            </w:r>
            <w:r w:rsidR="005A25DF" w:rsidRPr="000E7CCC">
              <w:rPr>
                <w:rFonts w:hint="cs"/>
                <w:sz w:val="18"/>
                <w:szCs w:val="18"/>
                <w:rtl/>
              </w:rPr>
              <w:t xml:space="preserve"> </w:t>
            </w:r>
            <w:r w:rsidR="005A25DF" w:rsidRPr="000E7CCC">
              <w:rPr>
                <w:rFonts w:ascii="Calibri" w:hAnsi="Calibri"/>
                <w:sz w:val="18"/>
                <w:szCs w:val="18"/>
              </w:rPr>
              <w:t>Stock Control</w:t>
            </w:r>
          </w:p>
        </w:tc>
        <w:tc>
          <w:tcPr>
            <w:tcW w:w="2553" w:type="dxa"/>
          </w:tcPr>
          <w:p w14:paraId="5639F102" w14:textId="7B91EEF5"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54672810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تنظيف</w:t>
            </w:r>
            <w:r w:rsidR="005A25DF" w:rsidRPr="000E7CCC">
              <w:rPr>
                <w:rFonts w:hint="cs"/>
                <w:sz w:val="18"/>
                <w:szCs w:val="18"/>
                <w:rtl/>
              </w:rPr>
              <w:t xml:space="preserve"> </w:t>
            </w:r>
            <w:r w:rsidR="005A25DF" w:rsidRPr="000E7CCC">
              <w:rPr>
                <w:sz w:val="18"/>
                <w:szCs w:val="18"/>
              </w:rPr>
              <w:t>Cleaning</w:t>
            </w:r>
          </w:p>
        </w:tc>
      </w:tr>
      <w:tr w:rsidR="005A25DF" w:rsidRPr="000E7CCC" w14:paraId="3C442BDF" w14:textId="77777777" w:rsidTr="000E7CCC">
        <w:tc>
          <w:tcPr>
            <w:tcW w:w="3397" w:type="dxa"/>
            <w:gridSpan w:val="2"/>
          </w:tcPr>
          <w:p w14:paraId="2F28EE9F" w14:textId="6ABC1E34"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56092742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التغليف</w:t>
            </w:r>
            <w:r w:rsidR="005A25DF" w:rsidRPr="000E7CCC">
              <w:rPr>
                <w:rFonts w:hint="cs"/>
                <w:sz w:val="18"/>
                <w:szCs w:val="18"/>
                <w:rtl/>
              </w:rPr>
              <w:t xml:space="preserve"> </w:t>
            </w:r>
            <w:r w:rsidR="005A25DF" w:rsidRPr="000E7CCC">
              <w:rPr>
                <w:rFonts w:ascii="Calibri" w:hAnsi="Calibri"/>
                <w:sz w:val="18"/>
                <w:szCs w:val="18"/>
              </w:rPr>
              <w:t>Packaging Specifications</w:t>
            </w:r>
          </w:p>
        </w:tc>
        <w:tc>
          <w:tcPr>
            <w:tcW w:w="3401" w:type="dxa"/>
            <w:gridSpan w:val="3"/>
          </w:tcPr>
          <w:p w14:paraId="50570FAB" w14:textId="0302F2BB" w:rsidR="005A25DF"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9325796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شكاوى الزبون</w:t>
            </w:r>
            <w:r w:rsidR="000E7CCC" w:rsidRPr="000E7CCC">
              <w:rPr>
                <w:rFonts w:hint="cs"/>
                <w:sz w:val="18"/>
                <w:szCs w:val="18"/>
                <w:rtl/>
              </w:rPr>
              <w:t xml:space="preserve"> </w:t>
            </w:r>
            <w:r w:rsidR="000E7CCC" w:rsidRPr="000E7CCC">
              <w:rPr>
                <w:sz w:val="18"/>
                <w:szCs w:val="18"/>
              </w:rPr>
              <w:t>Customer Complaints</w:t>
            </w:r>
          </w:p>
        </w:tc>
        <w:tc>
          <w:tcPr>
            <w:tcW w:w="3397" w:type="dxa"/>
            <w:gridSpan w:val="2"/>
          </w:tcPr>
          <w:p w14:paraId="3700FF05" w14:textId="4DA8303F" w:rsidR="005A25DF" w:rsidRPr="000E7CCC" w:rsidRDefault="009816AF" w:rsidP="000E7CCC">
            <w:pPr>
              <w:bidi/>
              <w:jc w:val="both"/>
              <w:rPr>
                <w:sz w:val="18"/>
                <w:szCs w:val="18"/>
                <w:rtl/>
              </w:rPr>
            </w:pPr>
            <w:sdt>
              <w:sdtPr>
                <w:rPr>
                  <w:rFonts w:ascii="Simplified Arabic" w:hAnsi="Simplified Arabic" w:cs="Simplified Arabic"/>
                  <w:color w:val="000000"/>
                  <w:sz w:val="18"/>
                  <w:szCs w:val="18"/>
                  <w:rtl/>
                  <w:lang w:bidi="ar-EG"/>
                </w:rPr>
                <w:id w:val="-833912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0E7CCC" w:rsidRPr="000E7CCC">
              <w:rPr>
                <w:sz w:val="18"/>
                <w:szCs w:val="18"/>
                <w:rtl/>
              </w:rPr>
              <w:t>مكافحة الآفات</w:t>
            </w:r>
            <w:r w:rsidR="000E7CCC" w:rsidRPr="000E7CCC">
              <w:rPr>
                <w:rFonts w:hint="cs"/>
                <w:sz w:val="18"/>
                <w:szCs w:val="18"/>
                <w:rtl/>
              </w:rPr>
              <w:t xml:space="preserve"> </w:t>
            </w:r>
            <w:r w:rsidR="000E7CCC" w:rsidRPr="000E7CCC">
              <w:rPr>
                <w:sz w:val="18"/>
                <w:szCs w:val="18"/>
              </w:rPr>
              <w:t xml:space="preserve"> Pest Control</w:t>
            </w:r>
          </w:p>
        </w:tc>
      </w:tr>
      <w:tr w:rsidR="000E7CCC" w:rsidRPr="000E7CCC" w14:paraId="24B4F933" w14:textId="77777777" w:rsidTr="000E7CCC">
        <w:tc>
          <w:tcPr>
            <w:tcW w:w="5095" w:type="dxa"/>
            <w:gridSpan w:val="3"/>
          </w:tcPr>
          <w:p w14:paraId="13EB8D46" w14:textId="01FE1DFD" w:rsidR="000E7CCC"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821322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استدعاء المنتج (يجب تضمين تفاصيل الاتصال </w:t>
            </w:r>
            <w:r w:rsidR="000E7CCC" w:rsidRPr="000E7CCC">
              <w:rPr>
                <w:rFonts w:hint="cs"/>
                <w:sz w:val="18"/>
                <w:szCs w:val="18"/>
                <w:rtl/>
              </w:rPr>
              <w:t>بـ</w:t>
            </w:r>
            <w:r w:rsidR="000E7CCC" w:rsidRPr="000E7CCC">
              <w:rPr>
                <w:sz w:val="18"/>
                <w:szCs w:val="18"/>
              </w:rPr>
              <w:t xml:space="preserve"> COAP</w:t>
            </w:r>
            <w:r w:rsidR="000E7CCC" w:rsidRPr="000E7CCC">
              <w:rPr>
                <w:sz w:val="18"/>
                <w:szCs w:val="18"/>
                <w:rtl/>
              </w:rPr>
              <w:t>)</w:t>
            </w:r>
            <w:r w:rsidR="000E7CCC" w:rsidRPr="000E7CCC">
              <w:rPr>
                <w:rFonts w:hint="cs"/>
                <w:sz w:val="18"/>
                <w:szCs w:val="18"/>
                <w:rtl/>
              </w:rPr>
              <w:t xml:space="preserve"> </w:t>
            </w:r>
            <w:r w:rsidR="000E7CCC" w:rsidRPr="000E7CCC">
              <w:rPr>
                <w:rFonts w:ascii="Calibri" w:hAnsi="Calibri"/>
                <w:sz w:val="18"/>
                <w:szCs w:val="18"/>
              </w:rPr>
              <w:t>Product Recall (must include COAP contact details)</w:t>
            </w:r>
          </w:p>
        </w:tc>
        <w:tc>
          <w:tcPr>
            <w:tcW w:w="5100" w:type="dxa"/>
            <w:gridSpan w:val="4"/>
          </w:tcPr>
          <w:p w14:paraId="4E977D76" w14:textId="48E4557D" w:rsidR="000E7CCC" w:rsidRPr="000E7CCC" w:rsidRDefault="009816AF" w:rsidP="000E7CCC">
            <w:pPr>
              <w:bidi/>
              <w:rPr>
                <w:sz w:val="18"/>
                <w:szCs w:val="18"/>
                <w:rtl/>
              </w:rPr>
            </w:pPr>
            <w:sdt>
              <w:sdtPr>
                <w:rPr>
                  <w:rFonts w:ascii="Simplified Arabic" w:hAnsi="Simplified Arabic" w:cs="Simplified Arabic"/>
                  <w:color w:val="000000"/>
                  <w:sz w:val="18"/>
                  <w:szCs w:val="18"/>
                  <w:rtl/>
                  <w:lang w:bidi="ar-EG"/>
                </w:rPr>
                <w:id w:val="156737877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تقارير التدقيق </w:t>
            </w:r>
            <w:r w:rsidR="000E7CCC" w:rsidRPr="000E7CCC">
              <w:rPr>
                <w:rFonts w:hint="cs"/>
                <w:sz w:val="18"/>
                <w:szCs w:val="18"/>
                <w:rtl/>
              </w:rPr>
              <w:t xml:space="preserve">المنتظمة </w:t>
            </w:r>
            <w:r w:rsidR="000E7CCC" w:rsidRPr="000E7CCC">
              <w:rPr>
                <w:sz w:val="18"/>
                <w:szCs w:val="18"/>
              </w:rPr>
              <w:t>Regulatory Audit Reports</w:t>
            </w:r>
          </w:p>
        </w:tc>
      </w:tr>
    </w:tbl>
    <w:p w14:paraId="73636B0A" w14:textId="77777777" w:rsidR="005A25DF" w:rsidRPr="005A25DF" w:rsidRDefault="005A25DF" w:rsidP="005A25DF">
      <w:pPr>
        <w:bidi/>
        <w:rPr>
          <w:rFonts w:ascii="Simplified Arabic" w:hAnsi="Simplified Arabic" w:cs="Simplified Arabic"/>
          <w:color w:val="000000"/>
          <w:sz w:val="19"/>
          <w:szCs w:val="19"/>
          <w:rtl/>
        </w:rPr>
      </w:pPr>
    </w:p>
    <w:p w14:paraId="32658CC8" w14:textId="0E83F868" w:rsidR="00CA4101" w:rsidRPr="005C67D6" w:rsidRDefault="005C67D6" w:rsidP="00463AFA">
      <w:pPr>
        <w:pStyle w:val="Heading1"/>
        <w:numPr>
          <w:ilvl w:val="0"/>
          <w:numId w:val="33"/>
        </w:numPr>
        <w:shd w:val="clear" w:color="auto" w:fill="DEEAF6" w:themeFill="accent1" w:themeFillTint="33"/>
        <w:tabs>
          <w:tab w:val="left" w:pos="3455"/>
        </w:tabs>
        <w:bidi/>
        <w:spacing w:before="0"/>
        <w:rPr>
          <w:rFonts w:asciiTheme="minorBidi" w:hAnsiTheme="minorBidi" w:cstheme="minorBidi"/>
          <w:b/>
          <w:bCs/>
          <w:sz w:val="24"/>
          <w:szCs w:val="24"/>
        </w:rPr>
      </w:pPr>
      <w:r w:rsidRPr="005C67D6">
        <w:rPr>
          <w:rFonts w:asciiTheme="minorBidi" w:hAnsiTheme="minorBidi" w:cstheme="minorBidi" w:hint="cs"/>
          <w:b/>
          <w:bCs/>
          <w:sz w:val="24"/>
          <w:szCs w:val="24"/>
          <w:rtl/>
        </w:rPr>
        <w:t xml:space="preserve">مراجعة الطلب </w:t>
      </w:r>
      <w:r>
        <w:rPr>
          <w:rFonts w:asciiTheme="minorBidi" w:hAnsiTheme="minorBidi" w:cstheme="minorBidi" w:hint="cs"/>
          <w:b/>
          <w:bCs/>
          <w:sz w:val="24"/>
          <w:szCs w:val="24"/>
          <w:rtl/>
        </w:rPr>
        <w:t>(</w:t>
      </w:r>
      <w:r w:rsidRPr="005C67D6">
        <w:rPr>
          <w:rFonts w:asciiTheme="minorBidi" w:hAnsiTheme="minorBidi" w:cstheme="minorBidi"/>
          <w:b/>
          <w:bCs/>
          <w:sz w:val="24"/>
          <w:szCs w:val="24"/>
        </w:rPr>
        <w:t>Application review</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14:paraId="5EF66FEA" w14:textId="77777777" w:rsidTr="00660A12">
        <w:tc>
          <w:tcPr>
            <w:tcW w:w="8048" w:type="dxa"/>
            <w:gridSpan w:val="7"/>
            <w:shd w:val="clear" w:color="auto" w:fill="DEEAF6" w:themeFill="accent1" w:themeFillTint="33"/>
          </w:tcPr>
          <w:p w14:paraId="639366FF" w14:textId="69792F44" w:rsidR="00660A12" w:rsidRPr="00262275" w:rsidRDefault="00660A12" w:rsidP="00660A12">
            <w:pPr>
              <w:pStyle w:val="Default"/>
              <w:bidi/>
              <w:jc w:val="center"/>
              <w:rPr>
                <w:rFonts w:ascii="Simplified Arabic" w:eastAsia="Times New Roman" w:hAnsi="Simplified Arabic" w:cs="Simplified Arabic"/>
                <w:b/>
                <w:bCs/>
                <w:sz w:val="19"/>
                <w:szCs w:val="19"/>
                <w:rtl/>
              </w:rPr>
            </w:pPr>
            <w:r w:rsidRPr="00262275">
              <w:rPr>
                <w:rFonts w:ascii="Simplified Arabic" w:eastAsia="Times New Roman" w:hAnsi="Simplified Arabic" w:cs="Simplified Arabic" w:hint="cs"/>
                <w:b/>
                <w:bCs/>
                <w:sz w:val="19"/>
                <w:szCs w:val="19"/>
                <w:rtl/>
              </w:rPr>
              <w:t xml:space="preserve">مراجعة </w:t>
            </w:r>
            <w:r w:rsidRPr="00262275">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262275" w:rsidRDefault="00660A12" w:rsidP="00660A12">
            <w:pPr>
              <w:bidi/>
              <w:jc w:val="center"/>
              <w:rPr>
                <w:rFonts w:ascii="Simplified Arabic" w:hAnsi="Simplified Arabic" w:cs="Simplified Arabic"/>
                <w:b/>
                <w:bCs/>
                <w:color w:val="000000"/>
                <w:sz w:val="19"/>
                <w:szCs w:val="19"/>
              </w:rPr>
            </w:pPr>
            <w:r w:rsidRPr="00262275">
              <w:rPr>
                <w:rFonts w:ascii="Simplified Arabic" w:hAnsi="Simplified Arabic" w:cs="Simplified Arabic" w:hint="cs"/>
                <w:b/>
                <w:bCs/>
                <w:color w:val="000000"/>
                <w:sz w:val="19"/>
                <w:szCs w:val="19"/>
                <w:rtl/>
              </w:rPr>
              <w:t>مقبولة؟</w:t>
            </w:r>
            <w:r w:rsidRPr="00262275">
              <w:rPr>
                <w:rFonts w:ascii="Simplified Arabic" w:hAnsi="Simplified Arabic" w:cs="Simplified Arabic"/>
                <w:b/>
                <w:bCs/>
                <w:color w:val="000000"/>
                <w:sz w:val="19"/>
                <w:szCs w:val="19"/>
              </w:rPr>
              <w:t xml:space="preserve"> Accepted?</w:t>
            </w:r>
          </w:p>
        </w:tc>
      </w:tr>
      <w:tr w:rsidR="00660A12" w14:paraId="63C7474E" w14:textId="77777777" w:rsidTr="00660A12">
        <w:tc>
          <w:tcPr>
            <w:tcW w:w="3601" w:type="dxa"/>
            <w:gridSpan w:val="4"/>
            <w:shd w:val="clear" w:color="auto" w:fill="auto"/>
          </w:tcPr>
          <w:p w14:paraId="43F7EB98"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وصف كامل للوحدة و / أو المبنى و / أو النشاط</w:t>
            </w:r>
          </w:p>
        </w:tc>
        <w:tc>
          <w:tcPr>
            <w:tcW w:w="4447" w:type="dxa"/>
            <w:gridSpan w:val="3"/>
            <w:shd w:val="clear" w:color="auto" w:fill="auto"/>
          </w:tcPr>
          <w:p w14:paraId="2F305D78" w14:textId="1A6F896D"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Pr>
              <w:t>full description of the unit and/or premises and/or activity</w:t>
            </w:r>
          </w:p>
        </w:tc>
        <w:tc>
          <w:tcPr>
            <w:tcW w:w="2158" w:type="dxa"/>
            <w:gridSpan w:val="2"/>
            <w:shd w:val="clear" w:color="auto" w:fill="auto"/>
          </w:tcPr>
          <w:p w14:paraId="6D7E88ED" w14:textId="1C207F9E" w:rsidR="00660A12" w:rsidRDefault="009816AF"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نعم (</w:t>
            </w:r>
            <w:r w:rsidR="00660A12" w:rsidRPr="00971D7E">
              <w:rPr>
                <w:rFonts w:ascii="Simplified Arabic" w:hAnsi="Simplified Arabic" w:cs="Simplified Arabic"/>
                <w:sz w:val="20"/>
                <w:szCs w:val="20"/>
              </w:rPr>
              <w:t>Yes</w:t>
            </w:r>
            <w:r w:rsidR="00660A12" w:rsidRPr="00971D7E">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لا (</w:t>
            </w:r>
            <w:r w:rsidR="00660A12" w:rsidRPr="00971D7E">
              <w:rPr>
                <w:rFonts w:ascii="Simplified Arabic" w:hAnsi="Simplified Arabic" w:cs="Simplified Arabic"/>
                <w:sz w:val="20"/>
                <w:szCs w:val="20"/>
              </w:rPr>
              <w:t>No</w:t>
            </w:r>
            <w:r w:rsidR="00660A12" w:rsidRPr="00971D7E">
              <w:rPr>
                <w:rFonts w:ascii="Simplified Arabic" w:hAnsi="Simplified Arabic" w:cs="Simplified Arabic" w:hint="cs"/>
                <w:sz w:val="20"/>
                <w:szCs w:val="20"/>
                <w:rtl/>
              </w:rPr>
              <w:t>)</w:t>
            </w:r>
          </w:p>
        </w:tc>
      </w:tr>
      <w:tr w:rsidR="00660A12" w14:paraId="4F15C30C" w14:textId="77777777" w:rsidTr="00660A12">
        <w:tc>
          <w:tcPr>
            <w:tcW w:w="3601" w:type="dxa"/>
            <w:gridSpan w:val="4"/>
          </w:tcPr>
          <w:p w14:paraId="315B565C"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الإجراءات العملية الواجب اتخاذها لضمان الامتثال لقواعد الإنتاج العضوي</w:t>
            </w:r>
            <w:r w:rsidRPr="00471111">
              <w:rPr>
                <w:rFonts w:ascii="Simplified Arabic" w:hAnsi="Simplified Arabic" w:cs="Simplified Arabic" w:hint="cs"/>
                <w:color w:val="000000"/>
                <w:sz w:val="19"/>
                <w:szCs w:val="19"/>
                <w:rtl/>
              </w:rPr>
              <w:t xml:space="preserve"> </w:t>
            </w:r>
          </w:p>
        </w:tc>
        <w:tc>
          <w:tcPr>
            <w:tcW w:w="4447" w:type="dxa"/>
            <w:gridSpan w:val="3"/>
          </w:tcPr>
          <w:p w14:paraId="063D336A" w14:textId="659F7513"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Pr>
              <w:t>practical measures to be taken to ensure compliance with the organic production rules</w:t>
            </w:r>
          </w:p>
        </w:tc>
        <w:tc>
          <w:tcPr>
            <w:tcW w:w="2158" w:type="dxa"/>
            <w:gridSpan w:val="2"/>
          </w:tcPr>
          <w:p w14:paraId="2138DF94" w14:textId="3BDBEC8C" w:rsidR="00660A12" w:rsidRPr="001D6176" w:rsidRDefault="009816AF"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19CDBFC9" w14:textId="77777777" w:rsidTr="00660A12">
        <w:tc>
          <w:tcPr>
            <w:tcW w:w="3601" w:type="dxa"/>
            <w:gridSpan w:val="4"/>
          </w:tcPr>
          <w:p w14:paraId="785B4AD0" w14:textId="77777777" w:rsidR="00660A12" w:rsidRPr="00471111" w:rsidRDefault="00660A12" w:rsidP="00660A12">
            <w:pPr>
              <w:pStyle w:val="ListParagraph"/>
              <w:numPr>
                <w:ilvl w:val="0"/>
                <w:numId w:val="31"/>
              </w:numPr>
              <w:bidi/>
              <w:ind w:left="170" w:hanging="170"/>
              <w:rPr>
                <w:rFonts w:ascii="Simplified Arabic" w:hAnsi="Simplified Arabic" w:cs="Simplified Arabic"/>
                <w:color w:val="000000"/>
                <w:sz w:val="19"/>
                <w:szCs w:val="19"/>
                <w:rtl/>
              </w:rPr>
            </w:pPr>
            <w:r w:rsidRPr="00471111">
              <w:rPr>
                <w:rFonts w:ascii="Simplified Arabic" w:hAnsi="Simplified Arabic" w:cs="Simplified Arabic"/>
                <w:color w:val="000000"/>
                <w:sz w:val="19"/>
                <w:szCs w:val="19"/>
                <w:rtl/>
              </w:rPr>
              <w:t>تدابير احترازية للحد من</w:t>
            </w:r>
            <w:r w:rsidRPr="00471111">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tl/>
              </w:rPr>
              <w:t>خطر التلوث</w:t>
            </w:r>
          </w:p>
        </w:tc>
        <w:tc>
          <w:tcPr>
            <w:tcW w:w="4447" w:type="dxa"/>
            <w:gridSpan w:val="3"/>
          </w:tcPr>
          <w:p w14:paraId="10E87CC1" w14:textId="7AB4778D"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tl/>
              </w:rPr>
            </w:pPr>
            <w:r w:rsidRPr="00471111">
              <w:rPr>
                <w:rFonts w:ascii="Simplified Arabic" w:hAnsi="Simplified Arabic" w:cs="Simplified Arabic"/>
                <w:color w:val="000000"/>
                <w:sz w:val="19"/>
                <w:szCs w:val="19"/>
              </w:rPr>
              <w:t>precautionary measures to reduce the risk of contamination</w:t>
            </w:r>
          </w:p>
        </w:tc>
        <w:tc>
          <w:tcPr>
            <w:tcW w:w="2158" w:type="dxa"/>
            <w:gridSpan w:val="2"/>
          </w:tcPr>
          <w:p w14:paraId="42069FFA" w14:textId="42FD761D" w:rsidR="00660A12" w:rsidRDefault="009816AF"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4B1786B5" w14:textId="77777777" w:rsidTr="00660A12">
        <w:tc>
          <w:tcPr>
            <w:tcW w:w="3601" w:type="dxa"/>
            <w:gridSpan w:val="4"/>
          </w:tcPr>
          <w:p w14:paraId="5E1BEBD7" w14:textId="77777777" w:rsidR="00660A12"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471111">
              <w:rPr>
                <w:rFonts w:ascii="Simplified Arabic" w:hAnsi="Simplified Arabic" w:cs="Simplified Arabic"/>
                <w:color w:val="000000"/>
                <w:sz w:val="19"/>
                <w:szCs w:val="19"/>
                <w:rtl/>
              </w:rPr>
              <w:t>إعلان المشغل</w:t>
            </w:r>
          </w:p>
        </w:tc>
        <w:tc>
          <w:tcPr>
            <w:tcW w:w="4447" w:type="dxa"/>
            <w:gridSpan w:val="3"/>
          </w:tcPr>
          <w:p w14:paraId="0543314E" w14:textId="0F9B9125" w:rsidR="00660A12" w:rsidRPr="00471111" w:rsidRDefault="00660A12" w:rsidP="00660A12">
            <w:pPr>
              <w:pStyle w:val="ListParagraph"/>
              <w:numPr>
                <w:ilvl w:val="0"/>
                <w:numId w:val="32"/>
              </w:numPr>
              <w:ind w:left="317" w:hanging="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Pr>
              <w:t xml:space="preserve"> operator declaration</w:t>
            </w:r>
          </w:p>
        </w:tc>
        <w:tc>
          <w:tcPr>
            <w:tcW w:w="2158" w:type="dxa"/>
            <w:gridSpan w:val="2"/>
          </w:tcPr>
          <w:p w14:paraId="7DC7220C" w14:textId="3F003AEE" w:rsidR="00660A12" w:rsidRDefault="009816AF" w:rsidP="00660A12">
            <w:pPr>
              <w:pStyle w:val="Default"/>
              <w:bidi/>
              <w:jc w:val="both"/>
              <w:rPr>
                <w:rtl/>
              </w:rPr>
            </w:pPr>
            <w:sdt>
              <w:sdtPr>
                <w:rPr>
                  <w:rFonts w:ascii="Simplified Arabic" w:hAnsi="Simplified Arabic" w:cs="Simplified Arabic"/>
                  <w:sz w:val="20"/>
                  <w:szCs w:val="20"/>
                  <w:rtl/>
                  <w:lang w:bidi="ar-EG"/>
                </w:rPr>
                <w:id w:val="1625653029"/>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90991"/>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9A21AE" w14:paraId="200527E4" w14:textId="77777777" w:rsidTr="00660A12">
        <w:tc>
          <w:tcPr>
            <w:tcW w:w="3601" w:type="dxa"/>
            <w:gridSpan w:val="4"/>
          </w:tcPr>
          <w:p w14:paraId="71284C07" w14:textId="77777777" w:rsidR="009A21AE" w:rsidRPr="00262275"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الوصول إلى جميع المباني</w:t>
            </w:r>
          </w:p>
        </w:tc>
        <w:tc>
          <w:tcPr>
            <w:tcW w:w="4447" w:type="dxa"/>
            <w:gridSpan w:val="3"/>
          </w:tcPr>
          <w:p w14:paraId="6097B933" w14:textId="0592F0B0" w:rsidR="009A21AE" w:rsidRPr="00262275"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Pr>
              <w:t>access to all premises</w:t>
            </w:r>
          </w:p>
        </w:tc>
        <w:tc>
          <w:tcPr>
            <w:tcW w:w="2158" w:type="dxa"/>
            <w:gridSpan w:val="2"/>
          </w:tcPr>
          <w:p w14:paraId="37A8C580" w14:textId="225CD114" w:rsidR="009A21AE" w:rsidRDefault="009816AF" w:rsidP="009A21AE">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FF66D59" w14:textId="77777777" w:rsidTr="00660A12">
        <w:tc>
          <w:tcPr>
            <w:tcW w:w="3601" w:type="dxa"/>
            <w:gridSpan w:val="4"/>
          </w:tcPr>
          <w:p w14:paraId="4C45D534" w14:textId="77777777" w:rsidR="009A21AE" w:rsidRPr="00262275" w:rsidRDefault="009A21AE" w:rsidP="00C6655A">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 xml:space="preserve">الوصول إلى جميع </w:t>
            </w:r>
            <w:r>
              <w:rPr>
                <w:rFonts w:ascii="Simplified Arabic" w:hAnsi="Simplified Arabic" w:cs="Simplified Arabic" w:hint="cs"/>
                <w:color w:val="000000"/>
                <w:sz w:val="19"/>
                <w:szCs w:val="19"/>
                <w:rtl/>
              </w:rPr>
              <w:t>الوثائق المعززة</w:t>
            </w:r>
          </w:p>
        </w:tc>
        <w:tc>
          <w:tcPr>
            <w:tcW w:w="4447" w:type="dxa"/>
            <w:gridSpan w:val="3"/>
          </w:tcPr>
          <w:p w14:paraId="00D80A22" w14:textId="50CFBB00" w:rsidR="009A21AE" w:rsidRPr="008C0F3E"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262275">
              <w:rPr>
                <w:rFonts w:ascii="Simplified Arabic" w:hAnsi="Simplified Arabic" w:cs="Simplified Arabic"/>
                <w:color w:val="000000"/>
                <w:sz w:val="19"/>
                <w:szCs w:val="19"/>
              </w:rPr>
              <w:t xml:space="preserve">access to all </w:t>
            </w:r>
            <w:r>
              <w:rPr>
                <w:rFonts w:ascii="Simplified Arabic" w:hAnsi="Simplified Arabic" w:cs="Simplified Arabic"/>
                <w:color w:val="000000"/>
                <w:sz w:val="19"/>
                <w:szCs w:val="19"/>
              </w:rPr>
              <w:t>supporting documents</w:t>
            </w:r>
          </w:p>
        </w:tc>
        <w:tc>
          <w:tcPr>
            <w:tcW w:w="2158" w:type="dxa"/>
            <w:gridSpan w:val="2"/>
          </w:tcPr>
          <w:p w14:paraId="7B096595" w14:textId="7055B567" w:rsidR="009A21AE" w:rsidRDefault="009816AF" w:rsidP="009A21AE">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17DD3857" w14:textId="77777777" w:rsidTr="00660A12">
        <w:tc>
          <w:tcPr>
            <w:tcW w:w="3601" w:type="dxa"/>
            <w:gridSpan w:val="4"/>
          </w:tcPr>
          <w:p w14:paraId="24876B02" w14:textId="2150B10E" w:rsidR="009A21AE" w:rsidRDefault="009A21AE" w:rsidP="00293E1D">
            <w:pPr>
              <w:pStyle w:val="ListParagraph"/>
              <w:numPr>
                <w:ilvl w:val="0"/>
                <w:numId w:val="31"/>
              </w:numPr>
              <w:bidi/>
              <w:ind w:left="170" w:hanging="170"/>
              <w:rPr>
                <w:rFonts w:ascii="Simplified Arabic" w:hAnsi="Simplified Arabic" w:cs="Simplified Arabic"/>
                <w:color w:val="000000"/>
                <w:sz w:val="19"/>
                <w:szCs w:val="19"/>
              </w:rPr>
            </w:pPr>
            <w:r w:rsidRPr="00262275">
              <w:rPr>
                <w:rFonts w:ascii="Simplified Arabic" w:hAnsi="Simplified Arabic" w:cs="Simplified Arabic"/>
                <w:color w:val="000000"/>
                <w:sz w:val="19"/>
                <w:szCs w:val="19"/>
                <w:rtl/>
              </w:rPr>
              <w:t xml:space="preserve">الوصف الكامل </w:t>
            </w:r>
            <w:r w:rsidR="00293E1D">
              <w:rPr>
                <w:rFonts w:ascii="Simplified Arabic" w:hAnsi="Simplified Arabic" w:cs="Simplified Arabic" w:hint="cs"/>
                <w:color w:val="000000"/>
                <w:sz w:val="19"/>
                <w:szCs w:val="19"/>
                <w:rtl/>
              </w:rPr>
              <w:t>للمباني والمرافق</w:t>
            </w:r>
          </w:p>
        </w:tc>
        <w:tc>
          <w:tcPr>
            <w:tcW w:w="4447" w:type="dxa"/>
            <w:gridSpan w:val="3"/>
          </w:tcPr>
          <w:p w14:paraId="74DEFA40" w14:textId="62819789" w:rsidR="009A21AE" w:rsidRPr="00262275" w:rsidRDefault="009A21AE" w:rsidP="00293E1D">
            <w:pPr>
              <w:pStyle w:val="ListParagraph"/>
              <w:numPr>
                <w:ilvl w:val="0"/>
                <w:numId w:val="32"/>
              </w:numPr>
              <w:ind w:left="317" w:hanging="317"/>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Pr>
              <w:t xml:space="preserve">full description of </w:t>
            </w:r>
            <w:r w:rsidR="00293E1D" w:rsidRPr="00293E1D">
              <w:rPr>
                <w:rFonts w:ascii="Simplified Arabic" w:hAnsi="Simplified Arabic" w:cs="Simplified Arabic"/>
                <w:color w:val="000000"/>
                <w:sz w:val="19"/>
                <w:szCs w:val="19"/>
              </w:rPr>
              <w:t>Buildings and Facilities</w:t>
            </w:r>
          </w:p>
        </w:tc>
        <w:tc>
          <w:tcPr>
            <w:tcW w:w="2158" w:type="dxa"/>
            <w:gridSpan w:val="2"/>
          </w:tcPr>
          <w:p w14:paraId="29335D8A" w14:textId="747A00BE"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CDA8682" w14:textId="77777777" w:rsidTr="00660A12">
        <w:tc>
          <w:tcPr>
            <w:tcW w:w="3601" w:type="dxa"/>
            <w:gridSpan w:val="4"/>
          </w:tcPr>
          <w:p w14:paraId="03D0FC59" w14:textId="77777777" w:rsidR="009A21AE" w:rsidRPr="007201DA"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262275">
              <w:rPr>
                <w:rFonts w:ascii="Simplified Arabic" w:hAnsi="Simplified Arabic" w:cs="Simplified Arabic"/>
                <w:color w:val="000000"/>
                <w:sz w:val="19"/>
                <w:szCs w:val="19"/>
                <w:rtl/>
              </w:rPr>
              <w:t>الوصف الكامل</w:t>
            </w:r>
            <w:r w:rsidRPr="007201DA">
              <w:rPr>
                <w:rFonts w:ascii="Simplified Arabic" w:hAnsi="Simplified Arabic" w:cs="Simplified Arabic" w:hint="cs"/>
                <w:color w:val="000000"/>
                <w:sz w:val="19"/>
                <w:szCs w:val="19"/>
                <w:rtl/>
              </w:rPr>
              <w:t xml:space="preserve"> للمخازن</w:t>
            </w:r>
          </w:p>
        </w:tc>
        <w:tc>
          <w:tcPr>
            <w:tcW w:w="4447" w:type="dxa"/>
            <w:gridSpan w:val="3"/>
          </w:tcPr>
          <w:p w14:paraId="3EE73C04" w14:textId="0A6C9D08" w:rsidR="009A21AE" w:rsidRPr="007201DA"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full description of the storage</w:t>
            </w:r>
          </w:p>
        </w:tc>
        <w:tc>
          <w:tcPr>
            <w:tcW w:w="2158" w:type="dxa"/>
            <w:gridSpan w:val="2"/>
          </w:tcPr>
          <w:p w14:paraId="47F6394C" w14:textId="54B87AAC"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3C573E7D" w14:textId="77777777" w:rsidTr="00660A12">
        <w:tc>
          <w:tcPr>
            <w:tcW w:w="3601" w:type="dxa"/>
            <w:gridSpan w:val="4"/>
          </w:tcPr>
          <w:p w14:paraId="70A9E389" w14:textId="71B2B737" w:rsidR="009A21AE" w:rsidRDefault="009A21AE" w:rsidP="00293E1D">
            <w:pPr>
              <w:pStyle w:val="ListParagraph"/>
              <w:numPr>
                <w:ilvl w:val="0"/>
                <w:numId w:val="31"/>
              </w:numPr>
              <w:bidi/>
              <w:ind w:left="170" w:hanging="170"/>
              <w:rPr>
                <w:rFonts w:asciiTheme="minorBidi" w:hAnsiTheme="minorBidi"/>
                <w:sz w:val="20"/>
                <w:szCs w:val="20"/>
                <w:rtl/>
              </w:rPr>
            </w:pPr>
            <w:r>
              <w:rPr>
                <w:rFonts w:ascii="Simplified Arabic" w:hAnsi="Simplified Arabic" w:cs="Simplified Arabic"/>
                <w:color w:val="000000"/>
                <w:sz w:val="19"/>
                <w:szCs w:val="19"/>
                <w:rtl/>
              </w:rPr>
              <w:t>الوصف الكامل</w:t>
            </w:r>
            <w:r>
              <w:rPr>
                <w:rFonts w:asciiTheme="minorBidi" w:hAnsiTheme="minorBidi" w:hint="cs"/>
                <w:sz w:val="20"/>
                <w:szCs w:val="20"/>
                <w:rtl/>
              </w:rPr>
              <w:t xml:space="preserve"> </w:t>
            </w:r>
            <w:r w:rsidR="00293E1D">
              <w:rPr>
                <w:rFonts w:ascii="Simplified Arabic" w:hAnsi="Simplified Arabic" w:cs="Simplified Arabic" w:hint="cs"/>
                <w:color w:val="000000"/>
                <w:sz w:val="19"/>
                <w:szCs w:val="19"/>
                <w:rtl/>
              </w:rPr>
              <w:t xml:space="preserve">لعمليات التنظيف والتطهير </w:t>
            </w:r>
          </w:p>
        </w:tc>
        <w:tc>
          <w:tcPr>
            <w:tcW w:w="4447" w:type="dxa"/>
            <w:gridSpan w:val="3"/>
          </w:tcPr>
          <w:p w14:paraId="75C71A5C" w14:textId="28BB63CA" w:rsidR="009A21AE" w:rsidRPr="008C0F3E"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full description of</w:t>
            </w:r>
            <w:r>
              <w:rPr>
                <w:rFonts w:ascii="Simplified Arabic" w:hAnsi="Simplified Arabic" w:cs="Simplified Arabic" w:hint="cs"/>
                <w:color w:val="000000"/>
                <w:sz w:val="19"/>
                <w:szCs w:val="19"/>
                <w:rtl/>
              </w:rPr>
              <w:t xml:space="preserve"> </w:t>
            </w:r>
            <w:r w:rsidR="00293E1D">
              <w:rPr>
                <w:rFonts w:ascii="Simplified Arabic" w:hAnsi="Simplified Arabic" w:cs="Simplified Arabic"/>
                <w:color w:val="000000"/>
                <w:sz w:val="19"/>
                <w:szCs w:val="19"/>
              </w:rPr>
              <w:t>cleaning and disinfection</w:t>
            </w:r>
          </w:p>
        </w:tc>
        <w:tc>
          <w:tcPr>
            <w:tcW w:w="2158" w:type="dxa"/>
            <w:gridSpan w:val="2"/>
          </w:tcPr>
          <w:p w14:paraId="724B3973" w14:textId="30D6F3F3"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D2EACD1" w14:textId="77777777" w:rsidTr="00660A12">
        <w:tc>
          <w:tcPr>
            <w:tcW w:w="3601" w:type="dxa"/>
            <w:gridSpan w:val="4"/>
          </w:tcPr>
          <w:p w14:paraId="1F1DECC7" w14:textId="234B5F6C" w:rsidR="009A21AE" w:rsidRPr="007201DA" w:rsidRDefault="009A21AE" w:rsidP="00293E1D">
            <w:pPr>
              <w:pStyle w:val="ListParagraph"/>
              <w:numPr>
                <w:ilvl w:val="0"/>
                <w:numId w:val="31"/>
              </w:numPr>
              <w:bidi/>
              <w:ind w:left="312" w:hanging="312"/>
              <w:rPr>
                <w:rFonts w:ascii="Simplified Arabic" w:hAnsi="Simplified Arabic" w:cs="Simplified Arabic"/>
                <w:color w:val="000000"/>
                <w:sz w:val="19"/>
                <w:szCs w:val="19"/>
                <w:rtl/>
              </w:rPr>
            </w:pPr>
            <w:r>
              <w:rPr>
                <w:rFonts w:ascii="Simplified Arabic" w:hAnsi="Simplified Arabic" w:cs="Simplified Arabic"/>
                <w:color w:val="000000"/>
                <w:sz w:val="19"/>
                <w:szCs w:val="19"/>
                <w:rtl/>
              </w:rPr>
              <w:t>الوصف الكامل</w:t>
            </w:r>
            <w:r w:rsidRPr="007201DA">
              <w:rPr>
                <w:rFonts w:ascii="Simplified Arabic" w:hAnsi="Simplified Arabic" w:cs="Simplified Arabic" w:hint="cs"/>
                <w:color w:val="000000"/>
                <w:sz w:val="19"/>
                <w:szCs w:val="19"/>
                <w:rtl/>
              </w:rPr>
              <w:t xml:space="preserve"> </w:t>
            </w:r>
            <w:r w:rsidR="00293E1D">
              <w:rPr>
                <w:rFonts w:ascii="Simplified Arabic" w:hAnsi="Simplified Arabic" w:cs="Simplified Arabic" w:hint="cs"/>
                <w:color w:val="000000"/>
                <w:sz w:val="19"/>
                <w:szCs w:val="19"/>
                <w:rtl/>
              </w:rPr>
              <w:t>للمنتجات والمواد الخام</w:t>
            </w:r>
          </w:p>
        </w:tc>
        <w:tc>
          <w:tcPr>
            <w:tcW w:w="4447" w:type="dxa"/>
            <w:gridSpan w:val="3"/>
          </w:tcPr>
          <w:p w14:paraId="57F66460" w14:textId="17264FF1" w:rsidR="009A21AE" w:rsidRPr="00660A12"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 xml:space="preserve">full description of </w:t>
            </w:r>
            <w:r w:rsidR="00293E1D">
              <w:rPr>
                <w:rFonts w:ascii="Simplified Arabic" w:hAnsi="Simplified Arabic" w:cs="Simplified Arabic"/>
                <w:color w:val="000000"/>
                <w:sz w:val="19"/>
                <w:szCs w:val="19"/>
              </w:rPr>
              <w:t>final products and raw material</w:t>
            </w:r>
          </w:p>
        </w:tc>
        <w:tc>
          <w:tcPr>
            <w:tcW w:w="2158" w:type="dxa"/>
            <w:gridSpan w:val="2"/>
          </w:tcPr>
          <w:p w14:paraId="22758900" w14:textId="3BE7E43C"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102245334"/>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0302106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656CB157" w14:textId="77777777" w:rsidTr="00660A12">
        <w:tc>
          <w:tcPr>
            <w:tcW w:w="3601" w:type="dxa"/>
            <w:gridSpan w:val="4"/>
          </w:tcPr>
          <w:p w14:paraId="0D5D8FD0" w14:textId="646EE68C" w:rsidR="009A21AE" w:rsidRPr="007201DA" w:rsidRDefault="009A21AE" w:rsidP="00293E1D">
            <w:pPr>
              <w:pStyle w:val="ListParagraph"/>
              <w:numPr>
                <w:ilvl w:val="0"/>
                <w:numId w:val="31"/>
              </w:numPr>
              <w:bidi/>
              <w:ind w:left="312" w:hanging="312"/>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tl/>
              </w:rPr>
              <w:t xml:space="preserve">وصف كامل </w:t>
            </w:r>
            <w:r w:rsidR="00293E1D">
              <w:rPr>
                <w:rFonts w:ascii="Simplified Arabic" w:hAnsi="Simplified Arabic" w:cs="Simplified Arabic" w:hint="cs"/>
                <w:color w:val="000000"/>
                <w:sz w:val="19"/>
                <w:szCs w:val="19"/>
                <w:rtl/>
              </w:rPr>
              <w:t>للعمليات الإنتاجية</w:t>
            </w:r>
          </w:p>
        </w:tc>
        <w:tc>
          <w:tcPr>
            <w:tcW w:w="4447" w:type="dxa"/>
            <w:gridSpan w:val="3"/>
          </w:tcPr>
          <w:p w14:paraId="0C9C8A49" w14:textId="1ED7DB5E" w:rsidR="009A21AE" w:rsidRPr="00660A12" w:rsidRDefault="009A21AE" w:rsidP="00293E1D">
            <w:pPr>
              <w:pStyle w:val="ListParagraph"/>
              <w:numPr>
                <w:ilvl w:val="0"/>
                <w:numId w:val="32"/>
              </w:numPr>
              <w:ind w:left="317" w:hanging="317"/>
              <w:rPr>
                <w:rFonts w:ascii="Simplified Arabic" w:hAnsi="Simplified Arabic" w:cs="Simplified Arabic"/>
                <w:color w:val="000000"/>
                <w:sz w:val="19"/>
                <w:szCs w:val="19"/>
              </w:rPr>
            </w:pPr>
            <w:r w:rsidRPr="007201DA">
              <w:rPr>
                <w:rFonts w:ascii="Simplified Arabic" w:hAnsi="Simplified Arabic" w:cs="Simplified Arabic"/>
                <w:color w:val="000000"/>
                <w:sz w:val="19"/>
                <w:szCs w:val="19"/>
              </w:rPr>
              <w:t xml:space="preserve">full description </w:t>
            </w:r>
            <w:r w:rsidR="00293E1D">
              <w:rPr>
                <w:rFonts w:ascii="Simplified Arabic" w:hAnsi="Simplified Arabic" w:cs="Simplified Arabic"/>
                <w:color w:val="000000"/>
                <w:sz w:val="19"/>
                <w:szCs w:val="19"/>
              </w:rPr>
              <w:t>process flowchart</w:t>
            </w:r>
          </w:p>
        </w:tc>
        <w:tc>
          <w:tcPr>
            <w:tcW w:w="2158" w:type="dxa"/>
            <w:gridSpan w:val="2"/>
          </w:tcPr>
          <w:p w14:paraId="6C71D235" w14:textId="657BC687"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80629947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7159002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CDBEC35" w14:textId="77777777" w:rsidTr="00660A12">
        <w:tc>
          <w:tcPr>
            <w:tcW w:w="3601" w:type="dxa"/>
            <w:gridSpan w:val="4"/>
          </w:tcPr>
          <w:p w14:paraId="0221AF40" w14:textId="77777777" w:rsidR="009A21AE" w:rsidRPr="007201DA" w:rsidRDefault="009A21AE" w:rsidP="009A21AE">
            <w:pPr>
              <w:pStyle w:val="ListParagraph"/>
              <w:numPr>
                <w:ilvl w:val="0"/>
                <w:numId w:val="31"/>
              </w:numPr>
              <w:bidi/>
              <w:ind w:left="312" w:hanging="312"/>
              <w:rPr>
                <w:rFonts w:ascii="Simplified Arabic" w:hAnsi="Simplified Arabic" w:cs="Simplified Arabic"/>
                <w:color w:val="000000"/>
                <w:sz w:val="19"/>
                <w:szCs w:val="19"/>
                <w:rtl/>
              </w:rPr>
            </w:pPr>
            <w:r w:rsidRPr="007201DA">
              <w:rPr>
                <w:rFonts w:ascii="Simplified Arabic" w:hAnsi="Simplified Arabic" w:cs="Simplified Arabic"/>
                <w:color w:val="000000"/>
                <w:sz w:val="19"/>
                <w:szCs w:val="19"/>
                <w:rtl/>
              </w:rPr>
              <w:t>الجدول الزمني لإنتاج منتجات المحاصيل</w:t>
            </w:r>
          </w:p>
        </w:tc>
        <w:tc>
          <w:tcPr>
            <w:tcW w:w="4447" w:type="dxa"/>
            <w:gridSpan w:val="3"/>
          </w:tcPr>
          <w:p w14:paraId="7EF62A12" w14:textId="70FF02F7" w:rsidR="009A21AE" w:rsidRPr="00660A12"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7201DA">
              <w:rPr>
                <w:rFonts w:ascii="Simplified Arabic" w:hAnsi="Simplified Arabic" w:cs="Simplified Arabic"/>
                <w:color w:val="000000"/>
                <w:sz w:val="19"/>
                <w:szCs w:val="19"/>
              </w:rPr>
              <w:t>schedule</w:t>
            </w:r>
            <w:r w:rsidRPr="003B7298">
              <w:rPr>
                <w:rFonts w:ascii="Simplified Arabic" w:hAnsi="Simplified Arabic" w:cs="Simplified Arabic"/>
                <w:color w:val="000000"/>
                <w:sz w:val="19"/>
                <w:szCs w:val="19"/>
              </w:rPr>
              <w:t xml:space="preserve"> of production of crop products</w:t>
            </w:r>
          </w:p>
        </w:tc>
        <w:tc>
          <w:tcPr>
            <w:tcW w:w="2158" w:type="dxa"/>
            <w:gridSpan w:val="2"/>
          </w:tcPr>
          <w:p w14:paraId="44B8F74A" w14:textId="68409B10"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816175766"/>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32088892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9F6B369" w14:textId="77777777" w:rsidTr="00660A12">
        <w:tc>
          <w:tcPr>
            <w:tcW w:w="3601" w:type="dxa"/>
            <w:gridSpan w:val="4"/>
          </w:tcPr>
          <w:p w14:paraId="2A0A711A" w14:textId="6FEB6BAD" w:rsidR="009A21AE" w:rsidRPr="00660A12"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660A12">
              <w:rPr>
                <w:rFonts w:ascii="Simplified Arabic" w:hAnsi="Simplified Arabic" w:cs="Simplified Arabic"/>
                <w:color w:val="000000"/>
                <w:sz w:val="19"/>
                <w:szCs w:val="19"/>
                <w:rtl/>
              </w:rPr>
              <w:t xml:space="preserve">عدم استخدام منتجات الكائنات المعدلة وراثيًا كمساعدات </w:t>
            </w:r>
            <w:r w:rsidRPr="00660A12">
              <w:rPr>
                <w:rFonts w:ascii="Simplified Arabic" w:hAnsi="Simplified Arabic" w:cs="Simplified Arabic" w:hint="cs"/>
                <w:color w:val="000000"/>
                <w:sz w:val="19"/>
                <w:szCs w:val="19"/>
                <w:rtl/>
              </w:rPr>
              <w:t>معالجة،</w:t>
            </w:r>
          </w:p>
        </w:tc>
        <w:tc>
          <w:tcPr>
            <w:tcW w:w="4447" w:type="dxa"/>
            <w:gridSpan w:val="3"/>
          </w:tcPr>
          <w:p w14:paraId="589B16F5" w14:textId="56592A29" w:rsidR="009A21AE" w:rsidRPr="00660A12"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660A12">
              <w:rPr>
                <w:rFonts w:ascii="Simplified Arabic" w:hAnsi="Simplified Arabic" w:cs="Simplified Arabic"/>
                <w:color w:val="000000"/>
                <w:sz w:val="19"/>
                <w:szCs w:val="19"/>
              </w:rPr>
              <w:t xml:space="preserve">Not using GMO and GMO products as  processing aids, </w:t>
            </w:r>
          </w:p>
        </w:tc>
        <w:tc>
          <w:tcPr>
            <w:tcW w:w="2158" w:type="dxa"/>
            <w:gridSpan w:val="2"/>
          </w:tcPr>
          <w:p w14:paraId="50CC9A88" w14:textId="307FE524"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043784367"/>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16132472"/>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491DB186" w14:textId="77777777" w:rsidTr="00660A12">
        <w:tc>
          <w:tcPr>
            <w:tcW w:w="3601" w:type="dxa"/>
            <w:gridSpan w:val="4"/>
          </w:tcPr>
          <w:p w14:paraId="469B3A6D" w14:textId="26AB3705" w:rsidR="009A21AE" w:rsidRPr="003D3E8C"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3D3E8C">
              <w:rPr>
                <w:rFonts w:ascii="Simplified Arabic" w:hAnsi="Simplified Arabic" w:cs="Simplified Arabic"/>
                <w:color w:val="000000"/>
                <w:sz w:val="19"/>
                <w:szCs w:val="19"/>
                <w:rtl/>
              </w:rPr>
              <w:t xml:space="preserve">عدم </w:t>
            </w:r>
            <w:r w:rsidRPr="00660A12">
              <w:rPr>
                <w:rFonts w:ascii="Simplified Arabic" w:hAnsi="Simplified Arabic" w:cs="Simplified Arabic"/>
                <w:color w:val="000000"/>
                <w:sz w:val="19"/>
                <w:szCs w:val="19"/>
                <w:rtl/>
              </w:rPr>
              <w:t>استخدام</w:t>
            </w:r>
            <w:r w:rsidRPr="003D3E8C">
              <w:rPr>
                <w:rFonts w:ascii="Simplified Arabic" w:hAnsi="Simplified Arabic" w:cs="Simplified Arabic"/>
                <w:color w:val="000000"/>
                <w:sz w:val="19"/>
                <w:szCs w:val="19"/>
                <w:rtl/>
              </w:rPr>
              <w:t xml:space="preserve"> الأشعة المؤينة</w:t>
            </w:r>
          </w:p>
        </w:tc>
        <w:tc>
          <w:tcPr>
            <w:tcW w:w="4447" w:type="dxa"/>
            <w:gridSpan w:val="3"/>
          </w:tcPr>
          <w:p w14:paraId="23F4EB8F" w14:textId="624B5130" w:rsidR="009A21AE" w:rsidRPr="009A21AE"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9A21AE">
              <w:rPr>
                <w:rFonts w:ascii="Simplified Arabic" w:hAnsi="Simplified Arabic" w:cs="Simplified Arabic"/>
                <w:color w:val="000000"/>
                <w:sz w:val="19"/>
                <w:szCs w:val="19"/>
              </w:rPr>
              <w:t>Not using  of ionizing radiation</w:t>
            </w:r>
          </w:p>
        </w:tc>
        <w:tc>
          <w:tcPr>
            <w:tcW w:w="2158" w:type="dxa"/>
            <w:gridSpan w:val="2"/>
          </w:tcPr>
          <w:p w14:paraId="05FD8CB8" w14:textId="57A78647"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900391492"/>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55867852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04BD4481" w14:textId="77777777" w:rsidTr="003D3E8C">
        <w:trPr>
          <w:trHeight w:val="559"/>
        </w:trPr>
        <w:tc>
          <w:tcPr>
            <w:tcW w:w="3601" w:type="dxa"/>
            <w:gridSpan w:val="4"/>
          </w:tcPr>
          <w:p w14:paraId="677EAEDD" w14:textId="56C2D3A9" w:rsidR="009A21AE" w:rsidRPr="003D3E8C" w:rsidRDefault="009A21AE" w:rsidP="003D3E8C">
            <w:pPr>
              <w:pStyle w:val="ListParagraph"/>
              <w:numPr>
                <w:ilvl w:val="0"/>
                <w:numId w:val="31"/>
              </w:numPr>
              <w:bidi/>
              <w:ind w:left="312" w:hanging="312"/>
              <w:rPr>
                <w:rFonts w:ascii="Simplified Arabic" w:hAnsi="Simplified Arabic" w:cs="Simplified Arabic"/>
                <w:color w:val="000000"/>
                <w:sz w:val="19"/>
                <w:szCs w:val="19"/>
                <w:rtl/>
              </w:rPr>
            </w:pPr>
            <w:r w:rsidRPr="003D3E8C">
              <w:rPr>
                <w:rFonts w:ascii="Simplified Arabic" w:hAnsi="Simplified Arabic" w:cs="Simplified Arabic" w:hint="cs"/>
                <w:color w:val="000000"/>
                <w:sz w:val="19"/>
                <w:szCs w:val="19"/>
                <w:rtl/>
              </w:rPr>
              <w:t xml:space="preserve">تأكيد أن المورد لا يورد منتجات </w:t>
            </w:r>
            <w:r w:rsidRPr="003D3E8C">
              <w:rPr>
                <w:rFonts w:ascii="Simplified Arabic" w:hAnsi="Simplified Arabic" w:cs="Simplified Arabic"/>
                <w:color w:val="000000"/>
                <w:sz w:val="19"/>
                <w:szCs w:val="19"/>
                <w:rtl/>
              </w:rPr>
              <w:t>غير العضوية من الكائنات المعدلة وراثيًا</w:t>
            </w:r>
          </w:p>
        </w:tc>
        <w:tc>
          <w:tcPr>
            <w:tcW w:w="4447" w:type="dxa"/>
            <w:gridSpan w:val="3"/>
          </w:tcPr>
          <w:p w14:paraId="020747D4" w14:textId="1DF5C327" w:rsidR="009A21AE" w:rsidRPr="009A21AE" w:rsidRDefault="009A21AE" w:rsidP="009A21AE">
            <w:pPr>
              <w:pStyle w:val="ListParagraph"/>
              <w:numPr>
                <w:ilvl w:val="0"/>
                <w:numId w:val="32"/>
              </w:numPr>
              <w:ind w:left="318" w:hanging="318"/>
              <w:rPr>
                <w:rFonts w:ascii="Simplified Arabic" w:hAnsi="Simplified Arabic" w:cs="Simplified Arabic"/>
                <w:color w:val="000000"/>
                <w:sz w:val="19"/>
                <w:szCs w:val="19"/>
              </w:rPr>
            </w:pPr>
            <w:r w:rsidRPr="009A21AE">
              <w:rPr>
                <w:rFonts w:ascii="Simplified Arabic" w:hAnsi="Simplified Arabic" w:cs="Simplified Arabic"/>
                <w:color w:val="000000"/>
                <w:sz w:val="19"/>
                <w:szCs w:val="19"/>
              </w:rPr>
              <w:t>vender conformation of non-organic products have not been produced from GMO</w:t>
            </w:r>
          </w:p>
        </w:tc>
        <w:tc>
          <w:tcPr>
            <w:tcW w:w="2158" w:type="dxa"/>
            <w:gridSpan w:val="2"/>
          </w:tcPr>
          <w:p w14:paraId="6C5B46F0" w14:textId="70B65D03" w:rsidR="009A21AE" w:rsidRPr="00971D7E" w:rsidRDefault="009816AF"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582443615"/>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03608692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1F8AAE1" w14:textId="77777777" w:rsidTr="009A21AE">
        <w:tc>
          <w:tcPr>
            <w:tcW w:w="992" w:type="dxa"/>
            <w:vMerge w:val="restart"/>
            <w:shd w:val="clear" w:color="auto" w:fill="DEEAF6" w:themeFill="accent1" w:themeFillTint="33"/>
          </w:tcPr>
          <w:p w14:paraId="65A4CB8A" w14:textId="36CAEE1B" w:rsidR="009A21AE" w:rsidRPr="00971D7E" w:rsidRDefault="009A21AE" w:rsidP="009A21AE">
            <w:pPr>
              <w:pStyle w:val="Default"/>
              <w:bidi/>
              <w:rPr>
                <w:rFonts w:ascii="Simplified Arabic" w:hAnsi="Simplified Arabic" w:cs="Simplified Arabic"/>
                <w:sz w:val="20"/>
                <w:szCs w:val="20"/>
                <w:rtl/>
                <w:lang w:bidi="ar-EG"/>
              </w:rPr>
            </w:pPr>
            <w:r w:rsidRPr="00262275">
              <w:rPr>
                <w:rFonts w:ascii="Simplified Arabic" w:eastAsia="Times New Roman" w:hAnsi="Simplified Arabic" w:cs="Simplified Arabic" w:hint="cs"/>
                <w:b/>
                <w:bCs/>
                <w:sz w:val="19"/>
                <w:szCs w:val="19"/>
                <w:rtl/>
              </w:rPr>
              <w:t xml:space="preserve">الإجراءات </w:t>
            </w:r>
            <w:r w:rsidRPr="00262275">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971D7E" w:rsidRDefault="009A21AE" w:rsidP="009A21AE">
            <w:pPr>
              <w:pStyle w:val="Default"/>
              <w:bidi/>
              <w:rPr>
                <w:rFonts w:ascii="Simplified Arabic" w:hAnsi="Simplified Arabic" w:cs="Simplified Arabic"/>
                <w:sz w:val="20"/>
                <w:szCs w:val="20"/>
                <w:rtl/>
                <w:lang w:bidi="ar-EG"/>
              </w:rPr>
            </w:pPr>
          </w:p>
        </w:tc>
      </w:tr>
      <w:tr w:rsidR="009A21AE" w14:paraId="61558733" w14:textId="77777777" w:rsidTr="009A21AE">
        <w:tc>
          <w:tcPr>
            <w:tcW w:w="992" w:type="dxa"/>
            <w:vMerge/>
            <w:shd w:val="clear" w:color="auto" w:fill="DEEAF6" w:themeFill="accent1" w:themeFillTint="33"/>
          </w:tcPr>
          <w:p w14:paraId="75376990" w14:textId="77777777" w:rsidR="009A21AE" w:rsidRPr="00262275"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971D7E"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 xml:space="preserve">تاريخ المراجعة </w:t>
            </w:r>
          </w:p>
          <w:p w14:paraId="2DAE745E" w14:textId="4F674AA1"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971D7E"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المدير العام</w:t>
            </w:r>
          </w:p>
          <w:p w14:paraId="791B7055" w14:textId="2152D36D" w:rsidR="009A21AE" w:rsidRPr="00971D7E" w:rsidRDefault="009A21AE" w:rsidP="009A21AE">
            <w:pPr>
              <w:pStyle w:val="Default"/>
              <w:bidi/>
              <w:rPr>
                <w:rFonts w:ascii="Simplified Arabic" w:hAnsi="Simplified Arabic" w:cs="Simplified Arabic"/>
                <w:sz w:val="20"/>
                <w:szCs w:val="20"/>
                <w:rtl/>
              </w:rPr>
            </w:pPr>
            <w:r>
              <w:rPr>
                <w:rFonts w:ascii="Simplified Arabic" w:hAnsi="Simplified Arabic" w:cs="Simplified Arabic"/>
                <w:sz w:val="20"/>
                <w:szCs w:val="20"/>
              </w:rPr>
              <w:t>GM approval</w:t>
            </w:r>
            <w:r>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971D7E"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C823E1">
      <w:pgSz w:w="11906" w:h="16838"/>
      <w:pgMar w:top="851" w:right="567" w:bottom="567" w:left="1134" w:header="709" w:footer="720" w:gutter="0"/>
      <w:cols w:space="720"/>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038A90" w16cid:durableId="2A492C63"/>
  <w16cid:commentId w16cid:paraId="5046F2C0" w16cid:durableId="0FD32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E8DDD" w14:textId="77777777" w:rsidR="009816AF" w:rsidRDefault="009816AF" w:rsidP="00395EE8">
      <w:r>
        <w:separator/>
      </w:r>
    </w:p>
  </w:endnote>
  <w:endnote w:type="continuationSeparator" w:id="0">
    <w:p w14:paraId="4A1A25BB" w14:textId="77777777" w:rsidR="009816AF" w:rsidRDefault="009816AF"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87D3" w14:textId="77777777" w:rsidR="00832EA3" w:rsidRDefault="0083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F41513"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02991839" w:rsidR="00F41513" w:rsidRPr="00395EE8" w:rsidRDefault="00F41513" w:rsidP="00832EA3">
          <w:pPr>
            <w:pStyle w:val="Footer"/>
            <w:rPr>
              <w:rFonts w:asciiTheme="minorBidi" w:hAnsiTheme="minorBidi"/>
              <w:sz w:val="16"/>
              <w:szCs w:val="16"/>
            </w:rPr>
          </w:pPr>
          <w:r w:rsidRPr="00395EE8">
            <w:rPr>
              <w:rFonts w:asciiTheme="minorBidi" w:hAnsiTheme="minorBidi"/>
              <w:sz w:val="16"/>
              <w:szCs w:val="16"/>
            </w:rPr>
            <w:t xml:space="preserve">APP-01, V1, </w:t>
          </w:r>
          <w:r w:rsidR="00832EA3">
            <w:rPr>
              <w:rFonts w:asciiTheme="minorBidi" w:hAnsiTheme="minorBidi"/>
              <w:sz w:val="16"/>
              <w:szCs w:val="16"/>
            </w:rPr>
            <w:t>27</w:t>
          </w:r>
          <w:r w:rsidRPr="00395EE8">
            <w:rPr>
              <w:rFonts w:asciiTheme="minorBidi" w:hAnsiTheme="minorBidi"/>
              <w:sz w:val="16"/>
              <w:szCs w:val="16"/>
            </w:rPr>
            <w:t>-</w:t>
          </w:r>
          <w:r>
            <w:rPr>
              <w:rFonts w:asciiTheme="minorBidi" w:hAnsiTheme="minorBidi"/>
              <w:sz w:val="16"/>
              <w:szCs w:val="16"/>
            </w:rPr>
            <w:t>11</w:t>
          </w:r>
          <w:r w:rsidRPr="00395EE8">
            <w:rPr>
              <w:rFonts w:asciiTheme="minorBidi" w:hAnsiTheme="minorBidi"/>
              <w:sz w:val="16"/>
              <w:szCs w:val="16"/>
            </w:rPr>
            <w:t>-2020</w:t>
          </w:r>
        </w:p>
      </w:tc>
      <w:tc>
        <w:tcPr>
          <w:tcW w:w="900" w:type="dxa"/>
          <w:tcBorders>
            <w:top w:val="single" w:sz="4" w:space="0" w:color="auto"/>
            <w:left w:val="single" w:sz="4" w:space="0" w:color="auto"/>
            <w:bottom w:val="single" w:sz="4" w:space="0" w:color="auto"/>
            <w:right w:val="single" w:sz="4" w:space="0" w:color="auto"/>
          </w:tcBorders>
        </w:tcPr>
        <w:p w14:paraId="1992A774" w14:textId="651BA0CF" w:rsidR="00F41513" w:rsidRPr="00395EE8" w:rsidRDefault="00F41513"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3C7F22">
            <w:rPr>
              <w:rFonts w:asciiTheme="minorBidi" w:hAnsiTheme="minorBidi"/>
              <w:noProof/>
              <w:sz w:val="16"/>
              <w:szCs w:val="16"/>
            </w:rPr>
            <w:t>3</w:t>
          </w:r>
          <w:r w:rsidRPr="00395EE8">
            <w:rPr>
              <w:rFonts w:asciiTheme="minorBidi" w:hAnsiTheme="minorBidi"/>
              <w:noProof/>
              <w:sz w:val="16"/>
              <w:szCs w:val="16"/>
            </w:rPr>
            <w:fldChar w:fldCharType="end"/>
          </w:r>
        </w:p>
      </w:tc>
    </w:tr>
  </w:tbl>
  <w:p w14:paraId="5FA8B32C" w14:textId="77777777" w:rsidR="00F41513" w:rsidRDefault="00F41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A569" w14:textId="77777777" w:rsidR="00832EA3" w:rsidRDefault="00832E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F41513" w14:paraId="7AFB78E9"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4F1EFDAD" w14:textId="32FCAC5A" w:rsidR="00F41513" w:rsidRPr="00395EE8" w:rsidRDefault="00F41513" w:rsidP="001E0BE3">
          <w:pPr>
            <w:pStyle w:val="Footer"/>
            <w:rPr>
              <w:rFonts w:asciiTheme="minorBidi" w:hAnsiTheme="minorBidi"/>
              <w:sz w:val="16"/>
              <w:szCs w:val="16"/>
            </w:rPr>
          </w:pPr>
          <w:r w:rsidRPr="00395EE8">
            <w:rPr>
              <w:rFonts w:asciiTheme="minorBidi" w:hAnsiTheme="minorBidi"/>
              <w:sz w:val="16"/>
              <w:szCs w:val="16"/>
            </w:rPr>
            <w:t>APP-01, V</w:t>
          </w:r>
          <w:r>
            <w:rPr>
              <w:rFonts w:asciiTheme="minorBidi" w:hAnsiTheme="minorBidi"/>
              <w:sz w:val="16"/>
              <w:szCs w:val="16"/>
            </w:rPr>
            <w:t>2</w:t>
          </w:r>
          <w:r w:rsidRPr="00395EE8">
            <w:rPr>
              <w:rFonts w:asciiTheme="minorBidi" w:hAnsiTheme="minorBidi"/>
              <w:sz w:val="16"/>
              <w:szCs w:val="16"/>
            </w:rPr>
            <w:t xml:space="preserve">, </w:t>
          </w:r>
          <w:r w:rsidR="001E0BE3">
            <w:rPr>
              <w:rFonts w:asciiTheme="minorBidi" w:hAnsiTheme="minorBidi"/>
              <w:sz w:val="16"/>
              <w:szCs w:val="16"/>
            </w:rPr>
            <w:t>23-11-2022</w:t>
          </w:r>
        </w:p>
      </w:tc>
      <w:tc>
        <w:tcPr>
          <w:tcW w:w="900" w:type="dxa"/>
          <w:tcBorders>
            <w:top w:val="single" w:sz="4" w:space="0" w:color="auto"/>
            <w:left w:val="single" w:sz="4" w:space="0" w:color="auto"/>
            <w:bottom w:val="single" w:sz="4" w:space="0" w:color="auto"/>
            <w:right w:val="single" w:sz="4" w:space="0" w:color="auto"/>
          </w:tcBorders>
        </w:tcPr>
        <w:p w14:paraId="72F6A3EC" w14:textId="00DCBCD4" w:rsidR="00F41513" w:rsidRPr="00395EE8" w:rsidRDefault="00F41513"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3C7F22">
            <w:rPr>
              <w:rFonts w:asciiTheme="minorBidi" w:hAnsiTheme="minorBidi"/>
              <w:noProof/>
              <w:sz w:val="16"/>
              <w:szCs w:val="16"/>
            </w:rPr>
            <w:t>16</w:t>
          </w:r>
          <w:r w:rsidRPr="00395EE8">
            <w:rPr>
              <w:rFonts w:asciiTheme="minorBidi" w:hAnsiTheme="minorBidi"/>
              <w:noProof/>
              <w:sz w:val="16"/>
              <w:szCs w:val="16"/>
            </w:rPr>
            <w:fldChar w:fldCharType="end"/>
          </w:r>
        </w:p>
      </w:tc>
    </w:tr>
  </w:tbl>
  <w:p w14:paraId="1C5A7D4E" w14:textId="77777777" w:rsidR="00F41513" w:rsidRDefault="00F4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FF42" w14:textId="77777777" w:rsidR="009816AF" w:rsidRDefault="009816AF" w:rsidP="00395EE8">
      <w:r>
        <w:separator/>
      </w:r>
    </w:p>
  </w:footnote>
  <w:footnote w:type="continuationSeparator" w:id="0">
    <w:p w14:paraId="114CACA3" w14:textId="77777777" w:rsidR="009816AF" w:rsidRDefault="009816AF" w:rsidP="003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B797" w14:textId="77777777" w:rsidR="00832EA3" w:rsidRDefault="0083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94" w:type="dxa"/>
      <w:jc w:val="center"/>
      <w:tblLook w:val="04A0" w:firstRow="1" w:lastRow="0" w:firstColumn="1" w:lastColumn="0" w:noHBand="0" w:noVBand="1"/>
    </w:tblPr>
    <w:tblGrid>
      <w:gridCol w:w="1806"/>
      <w:gridCol w:w="8288"/>
    </w:tblGrid>
    <w:tr w:rsidR="00F41513" w14:paraId="0791933D" w14:textId="77777777" w:rsidTr="000A4704">
      <w:trPr>
        <w:trHeight w:val="700"/>
        <w:jc w:val="center"/>
      </w:trPr>
      <w:tc>
        <w:tcPr>
          <w:tcW w:w="1806" w:type="dxa"/>
          <w:vMerge w:val="restart"/>
        </w:tcPr>
        <w:p w14:paraId="248161AB" w14:textId="77777777" w:rsidR="00F41513" w:rsidRDefault="00F41513" w:rsidP="00302298">
          <w:pPr>
            <w:rPr>
              <w:rtl/>
            </w:rPr>
          </w:pPr>
          <w:r>
            <w:rPr>
              <w:noProof/>
              <w:color w:val="000000"/>
            </w:rPr>
            <w:drawing>
              <wp:inline distT="0" distB="0" distL="114300" distR="114300" wp14:anchorId="4322363D" wp14:editId="1287A67E">
                <wp:extent cx="1002323" cy="659423"/>
                <wp:effectExtent l="0" t="0" r="7620" b="7620"/>
                <wp:docPr id="9"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F41513" w:rsidRPr="00C823E1" w:rsidRDefault="00F41513"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F41513" w:rsidRPr="00C823E1" w:rsidRDefault="00F41513"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F41513" w14:paraId="2050082D" w14:textId="77777777" w:rsidTr="000A4704">
      <w:trPr>
        <w:trHeight w:val="550"/>
        <w:jc w:val="center"/>
      </w:trPr>
      <w:tc>
        <w:tcPr>
          <w:tcW w:w="1806" w:type="dxa"/>
          <w:vMerge/>
        </w:tcPr>
        <w:p w14:paraId="76CA3711" w14:textId="77777777" w:rsidR="00F41513" w:rsidRDefault="00F41513" w:rsidP="00302298">
          <w:pPr>
            <w:rPr>
              <w:noProof/>
              <w:color w:val="000000"/>
            </w:rPr>
          </w:pPr>
        </w:p>
      </w:tc>
      <w:tc>
        <w:tcPr>
          <w:tcW w:w="8288" w:type="dxa"/>
        </w:tcPr>
        <w:p w14:paraId="46AF71F3" w14:textId="77777777" w:rsidR="00F41513" w:rsidRPr="00C823E1" w:rsidRDefault="00F41513"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F41513" w:rsidRPr="00C823E1" w:rsidRDefault="00F41513"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546D7FED" w14:textId="34849186" w:rsidR="00F41513" w:rsidRPr="00C823E1" w:rsidRDefault="00F41513" w:rsidP="00325301">
    <w:pPr>
      <w:pStyle w:val="Header"/>
      <w:rPr>
        <w:rFonts w:asciiTheme="minorBidi" w:hAnsiTheme="minorBidi"/>
        <w:b/>
        <w:bCs/>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40F6" w14:textId="77777777" w:rsidR="00832EA3" w:rsidRDefault="00832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94" w:type="dxa"/>
      <w:tblInd w:w="-5" w:type="dxa"/>
      <w:tblLook w:val="04A0" w:firstRow="1" w:lastRow="0" w:firstColumn="1" w:lastColumn="0" w:noHBand="0" w:noVBand="1"/>
    </w:tblPr>
    <w:tblGrid>
      <w:gridCol w:w="1806"/>
      <w:gridCol w:w="8288"/>
    </w:tblGrid>
    <w:tr w:rsidR="00F41513" w14:paraId="62578067" w14:textId="77777777" w:rsidTr="00C823E1">
      <w:trPr>
        <w:trHeight w:val="700"/>
      </w:trPr>
      <w:tc>
        <w:tcPr>
          <w:tcW w:w="1806" w:type="dxa"/>
          <w:vMerge w:val="restart"/>
        </w:tcPr>
        <w:p w14:paraId="27E81DFE" w14:textId="77777777" w:rsidR="00F41513" w:rsidRDefault="00F41513" w:rsidP="00302298">
          <w:pPr>
            <w:rPr>
              <w:rtl/>
            </w:rPr>
          </w:pPr>
          <w:r>
            <w:rPr>
              <w:noProof/>
              <w:color w:val="000000"/>
            </w:rPr>
            <w:drawing>
              <wp:inline distT="0" distB="0" distL="114300" distR="114300" wp14:anchorId="680EC236" wp14:editId="193D8CBA">
                <wp:extent cx="1002323" cy="659423"/>
                <wp:effectExtent l="0" t="0" r="7620" b="7620"/>
                <wp:docPr id="2"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0ED36900" w14:textId="77777777" w:rsidR="00F41513" w:rsidRPr="00C823E1" w:rsidRDefault="00F41513"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5F6FE2AA" w14:textId="77777777" w:rsidR="00F41513" w:rsidRPr="00C823E1" w:rsidRDefault="00F41513"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F41513" w14:paraId="6E20814C" w14:textId="77777777" w:rsidTr="00C823E1">
      <w:trPr>
        <w:trHeight w:val="550"/>
      </w:trPr>
      <w:tc>
        <w:tcPr>
          <w:tcW w:w="1806" w:type="dxa"/>
          <w:vMerge/>
        </w:tcPr>
        <w:p w14:paraId="51E5D7CB" w14:textId="77777777" w:rsidR="00F41513" w:rsidRDefault="00F41513" w:rsidP="00302298">
          <w:pPr>
            <w:rPr>
              <w:noProof/>
              <w:color w:val="000000"/>
            </w:rPr>
          </w:pPr>
        </w:p>
      </w:tc>
      <w:tc>
        <w:tcPr>
          <w:tcW w:w="8288" w:type="dxa"/>
        </w:tcPr>
        <w:p w14:paraId="7994618E" w14:textId="77777777" w:rsidR="00F41513" w:rsidRPr="00C823E1" w:rsidRDefault="00F41513"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4C6F8A7B" w14:textId="77777777" w:rsidR="00F41513" w:rsidRPr="00C823E1" w:rsidRDefault="00F41513"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700D4109" w14:textId="77777777" w:rsidR="00F41513" w:rsidRPr="00C823E1" w:rsidRDefault="00F41513" w:rsidP="00325301">
    <w:pPr>
      <w:pStyle w:val="Header"/>
      <w:rPr>
        <w:rFonts w:asciiTheme="minorBidi" w:hAnsiTheme="minorBidi"/>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5E"/>
    <w:multiLevelType w:val="hybridMultilevel"/>
    <w:tmpl w:val="55200F56"/>
    <w:lvl w:ilvl="0" w:tplc="5DFE6EF6">
      <w:start w:val="1"/>
      <w:numFmt w:val="decimal"/>
      <w:lvlText w:val="%1-"/>
      <w:lvlJc w:val="left"/>
      <w:pPr>
        <w:ind w:left="720" w:hanging="360"/>
      </w:pPr>
      <w:rPr>
        <w:rFonts w:hint="default"/>
      </w:rPr>
    </w:lvl>
    <w:lvl w:ilvl="1" w:tplc="AFDAE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D161D"/>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24"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27"/>
  </w:num>
  <w:num w:numId="4">
    <w:abstractNumId w:val="0"/>
  </w:num>
  <w:num w:numId="5">
    <w:abstractNumId w:val="5"/>
  </w:num>
  <w:num w:numId="6">
    <w:abstractNumId w:val="23"/>
  </w:num>
  <w:num w:numId="7">
    <w:abstractNumId w:val="23"/>
    <w:lvlOverride w:ilvl="0">
      <w:startOverride w:val="1"/>
    </w:lvlOverride>
  </w:num>
  <w:num w:numId="8">
    <w:abstractNumId w:val="11"/>
  </w:num>
  <w:num w:numId="9">
    <w:abstractNumId w:val="2"/>
  </w:num>
  <w:num w:numId="10">
    <w:abstractNumId w:val="29"/>
  </w:num>
  <w:num w:numId="11">
    <w:abstractNumId w:val="14"/>
  </w:num>
  <w:num w:numId="12">
    <w:abstractNumId w:val="6"/>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25"/>
  </w:num>
  <w:num w:numId="21">
    <w:abstractNumId w:val="22"/>
  </w:num>
  <w:num w:numId="22">
    <w:abstractNumId w:val="19"/>
  </w:num>
  <w:num w:numId="23">
    <w:abstractNumId w:val="20"/>
  </w:num>
  <w:num w:numId="24">
    <w:abstractNumId w:val="17"/>
  </w:num>
  <w:num w:numId="25">
    <w:abstractNumId w:val="18"/>
  </w:num>
  <w:num w:numId="26">
    <w:abstractNumId w:val="9"/>
  </w:num>
  <w:num w:numId="27">
    <w:abstractNumId w:val="4"/>
  </w:num>
  <w:num w:numId="28">
    <w:abstractNumId w:val="16"/>
  </w:num>
  <w:num w:numId="29">
    <w:abstractNumId w:val="3"/>
  </w:num>
  <w:num w:numId="30">
    <w:abstractNumId w:val="7"/>
  </w:num>
  <w:num w:numId="31">
    <w:abstractNumId w:val="13"/>
  </w:num>
  <w:num w:numId="32">
    <w:abstractNumId w:val="2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C"/>
    <w:rsid w:val="00004ECC"/>
    <w:rsid w:val="00005DE1"/>
    <w:rsid w:val="00010862"/>
    <w:rsid w:val="00020F44"/>
    <w:rsid w:val="00025B7E"/>
    <w:rsid w:val="00041D79"/>
    <w:rsid w:val="00077C45"/>
    <w:rsid w:val="000A4704"/>
    <w:rsid w:val="000D1239"/>
    <w:rsid w:val="000E63BB"/>
    <w:rsid w:val="000E7CCC"/>
    <w:rsid w:val="000F16BE"/>
    <w:rsid w:val="00111E4C"/>
    <w:rsid w:val="00123762"/>
    <w:rsid w:val="00140240"/>
    <w:rsid w:val="001604E7"/>
    <w:rsid w:val="00195090"/>
    <w:rsid w:val="00196675"/>
    <w:rsid w:val="001C08A2"/>
    <w:rsid w:val="001D6176"/>
    <w:rsid w:val="001E0BE3"/>
    <w:rsid w:val="001E1251"/>
    <w:rsid w:val="0020406C"/>
    <w:rsid w:val="00220ECD"/>
    <w:rsid w:val="00223D7D"/>
    <w:rsid w:val="0022410A"/>
    <w:rsid w:val="00250361"/>
    <w:rsid w:val="0025198C"/>
    <w:rsid w:val="00262275"/>
    <w:rsid w:val="00265D08"/>
    <w:rsid w:val="002726A0"/>
    <w:rsid w:val="00293E1D"/>
    <w:rsid w:val="00297B4B"/>
    <w:rsid w:val="002A52F3"/>
    <w:rsid w:val="002A7E95"/>
    <w:rsid w:val="00302298"/>
    <w:rsid w:val="00322D9F"/>
    <w:rsid w:val="00325301"/>
    <w:rsid w:val="0034556A"/>
    <w:rsid w:val="00395EE8"/>
    <w:rsid w:val="003B7298"/>
    <w:rsid w:val="003C404F"/>
    <w:rsid w:val="003C7F22"/>
    <w:rsid w:val="003D00FA"/>
    <w:rsid w:val="003D3E8C"/>
    <w:rsid w:val="0041634A"/>
    <w:rsid w:val="004169DD"/>
    <w:rsid w:val="00463AFA"/>
    <w:rsid w:val="00471111"/>
    <w:rsid w:val="004A6796"/>
    <w:rsid w:val="004D6A7B"/>
    <w:rsid w:val="004D78C0"/>
    <w:rsid w:val="004E470F"/>
    <w:rsid w:val="0051794E"/>
    <w:rsid w:val="005318FF"/>
    <w:rsid w:val="00577F63"/>
    <w:rsid w:val="005A25DF"/>
    <w:rsid w:val="005B076B"/>
    <w:rsid w:val="005C33BF"/>
    <w:rsid w:val="005C4500"/>
    <w:rsid w:val="005C67D6"/>
    <w:rsid w:val="00660A12"/>
    <w:rsid w:val="00674768"/>
    <w:rsid w:val="00690666"/>
    <w:rsid w:val="006A3999"/>
    <w:rsid w:val="006C23AF"/>
    <w:rsid w:val="006D7195"/>
    <w:rsid w:val="006F4E9A"/>
    <w:rsid w:val="006F545A"/>
    <w:rsid w:val="00702A74"/>
    <w:rsid w:val="00712BC7"/>
    <w:rsid w:val="007157DC"/>
    <w:rsid w:val="007201DA"/>
    <w:rsid w:val="00723A0A"/>
    <w:rsid w:val="00743695"/>
    <w:rsid w:val="00747574"/>
    <w:rsid w:val="007559B1"/>
    <w:rsid w:val="00764B69"/>
    <w:rsid w:val="007B0D29"/>
    <w:rsid w:val="008204EF"/>
    <w:rsid w:val="00832EA3"/>
    <w:rsid w:val="00833E04"/>
    <w:rsid w:val="00876137"/>
    <w:rsid w:val="008843EF"/>
    <w:rsid w:val="00885485"/>
    <w:rsid w:val="008906E1"/>
    <w:rsid w:val="008A17A4"/>
    <w:rsid w:val="008C0F3E"/>
    <w:rsid w:val="008F4114"/>
    <w:rsid w:val="009816AF"/>
    <w:rsid w:val="009879A5"/>
    <w:rsid w:val="009A21AE"/>
    <w:rsid w:val="009B0B65"/>
    <w:rsid w:val="009B4128"/>
    <w:rsid w:val="009C2AAA"/>
    <w:rsid w:val="009D4E5B"/>
    <w:rsid w:val="009E7DA3"/>
    <w:rsid w:val="00A4740F"/>
    <w:rsid w:val="00A53E33"/>
    <w:rsid w:val="00A56D70"/>
    <w:rsid w:val="00A83750"/>
    <w:rsid w:val="00A95B13"/>
    <w:rsid w:val="00AB367E"/>
    <w:rsid w:val="00AC1D19"/>
    <w:rsid w:val="00AC751F"/>
    <w:rsid w:val="00AD3568"/>
    <w:rsid w:val="00AF1E0C"/>
    <w:rsid w:val="00B17202"/>
    <w:rsid w:val="00B17BE2"/>
    <w:rsid w:val="00B4137F"/>
    <w:rsid w:val="00B53BDC"/>
    <w:rsid w:val="00B83A18"/>
    <w:rsid w:val="00BA3127"/>
    <w:rsid w:val="00BA3CAA"/>
    <w:rsid w:val="00BA7D9F"/>
    <w:rsid w:val="00BC574D"/>
    <w:rsid w:val="00BF5315"/>
    <w:rsid w:val="00C17043"/>
    <w:rsid w:val="00C64FC6"/>
    <w:rsid w:val="00C6655A"/>
    <w:rsid w:val="00C71438"/>
    <w:rsid w:val="00C823E1"/>
    <w:rsid w:val="00C872E9"/>
    <w:rsid w:val="00CA4101"/>
    <w:rsid w:val="00CA6008"/>
    <w:rsid w:val="00CA71CC"/>
    <w:rsid w:val="00D06190"/>
    <w:rsid w:val="00D25A45"/>
    <w:rsid w:val="00D46ABC"/>
    <w:rsid w:val="00D577A7"/>
    <w:rsid w:val="00D6364F"/>
    <w:rsid w:val="00DB7843"/>
    <w:rsid w:val="00DD03D8"/>
    <w:rsid w:val="00DD3CA9"/>
    <w:rsid w:val="00DF4A7A"/>
    <w:rsid w:val="00DF5F65"/>
    <w:rsid w:val="00E05C38"/>
    <w:rsid w:val="00E3017E"/>
    <w:rsid w:val="00E6502C"/>
    <w:rsid w:val="00E76871"/>
    <w:rsid w:val="00E8714E"/>
    <w:rsid w:val="00EA582F"/>
    <w:rsid w:val="00ED0D32"/>
    <w:rsid w:val="00ED346F"/>
    <w:rsid w:val="00ED539D"/>
    <w:rsid w:val="00EF0914"/>
    <w:rsid w:val="00F11209"/>
    <w:rsid w:val="00F41513"/>
    <w:rsid w:val="00F419EF"/>
    <w:rsid w:val="00F42038"/>
    <w:rsid w:val="00F44749"/>
    <w:rsid w:val="00F632D4"/>
    <w:rsid w:val="00F726F9"/>
    <w:rsid w:val="00F822FA"/>
    <w:rsid w:val="00F8547C"/>
    <w:rsid w:val="00F971F0"/>
    <w:rsid w:val="00FC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EB90"/>
  <w15:chartTrackingRefBased/>
  <w15:docId w15:val="{F6A67329-A72B-4D4E-8321-6B652A4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323050831">
      <w:bodyDiv w:val="1"/>
      <w:marLeft w:val="0"/>
      <w:marRight w:val="0"/>
      <w:marTop w:val="0"/>
      <w:marBottom w:val="0"/>
      <w:divBdr>
        <w:top w:val="none" w:sz="0" w:space="0" w:color="auto"/>
        <w:left w:val="none" w:sz="0" w:space="0" w:color="auto"/>
        <w:bottom w:val="none" w:sz="0" w:space="0" w:color="auto"/>
        <w:right w:val="none" w:sz="0" w:space="0" w:color="auto"/>
      </w:divBdr>
    </w:div>
    <w:div w:id="326634654">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63211022">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171734">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710693008">
      <w:bodyDiv w:val="1"/>
      <w:marLeft w:val="0"/>
      <w:marRight w:val="0"/>
      <w:marTop w:val="0"/>
      <w:marBottom w:val="0"/>
      <w:divBdr>
        <w:top w:val="none" w:sz="0" w:space="0" w:color="auto"/>
        <w:left w:val="none" w:sz="0" w:space="0" w:color="auto"/>
        <w:bottom w:val="none" w:sz="0" w:space="0" w:color="auto"/>
        <w:right w:val="none" w:sz="0" w:space="0" w:color="auto"/>
      </w:divBdr>
    </w:div>
    <w:div w:id="721291093">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817379332">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103574292">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315797634">
      <w:bodyDiv w:val="1"/>
      <w:marLeft w:val="0"/>
      <w:marRight w:val="0"/>
      <w:marTop w:val="0"/>
      <w:marBottom w:val="0"/>
      <w:divBdr>
        <w:top w:val="none" w:sz="0" w:space="0" w:color="auto"/>
        <w:left w:val="none" w:sz="0" w:space="0" w:color="auto"/>
        <w:bottom w:val="none" w:sz="0" w:space="0" w:color="auto"/>
        <w:right w:val="none" w:sz="0" w:space="0" w:color="auto"/>
      </w:divBdr>
    </w:div>
    <w:div w:id="1345211007">
      <w:bodyDiv w:val="1"/>
      <w:marLeft w:val="0"/>
      <w:marRight w:val="0"/>
      <w:marTop w:val="0"/>
      <w:marBottom w:val="0"/>
      <w:divBdr>
        <w:top w:val="none" w:sz="0" w:space="0" w:color="auto"/>
        <w:left w:val="none" w:sz="0" w:space="0" w:color="auto"/>
        <w:bottom w:val="none" w:sz="0" w:space="0" w:color="auto"/>
        <w:right w:val="none" w:sz="0" w:space="0" w:color="auto"/>
      </w:divBdr>
    </w:div>
    <w:div w:id="1467629291">
      <w:bodyDiv w:val="1"/>
      <w:marLeft w:val="0"/>
      <w:marRight w:val="0"/>
      <w:marTop w:val="0"/>
      <w:marBottom w:val="0"/>
      <w:divBdr>
        <w:top w:val="none" w:sz="0" w:space="0" w:color="auto"/>
        <w:left w:val="none" w:sz="0" w:space="0" w:color="auto"/>
        <w:bottom w:val="none" w:sz="0" w:space="0" w:color="auto"/>
        <w:right w:val="none" w:sz="0" w:space="0" w:color="auto"/>
      </w:divBdr>
    </w:div>
    <w:div w:id="1500005592">
      <w:bodyDiv w:val="1"/>
      <w:marLeft w:val="0"/>
      <w:marRight w:val="0"/>
      <w:marTop w:val="0"/>
      <w:marBottom w:val="0"/>
      <w:divBdr>
        <w:top w:val="none" w:sz="0" w:space="0" w:color="auto"/>
        <w:left w:val="none" w:sz="0" w:space="0" w:color="auto"/>
        <w:bottom w:val="none" w:sz="0" w:space="0" w:color="auto"/>
        <w:right w:val="none" w:sz="0" w:space="0" w:color="auto"/>
      </w:divBdr>
    </w:div>
    <w:div w:id="1533108363">
      <w:bodyDiv w:val="1"/>
      <w:marLeft w:val="0"/>
      <w:marRight w:val="0"/>
      <w:marTop w:val="0"/>
      <w:marBottom w:val="0"/>
      <w:divBdr>
        <w:top w:val="none" w:sz="0" w:space="0" w:color="auto"/>
        <w:left w:val="none" w:sz="0" w:space="0" w:color="auto"/>
        <w:bottom w:val="none" w:sz="0" w:space="0" w:color="auto"/>
        <w:right w:val="none" w:sz="0" w:space="0" w:color="auto"/>
      </w:divBdr>
    </w:div>
    <w:div w:id="1535652489">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672294275">
      <w:bodyDiv w:val="1"/>
      <w:marLeft w:val="0"/>
      <w:marRight w:val="0"/>
      <w:marTop w:val="0"/>
      <w:marBottom w:val="0"/>
      <w:divBdr>
        <w:top w:val="none" w:sz="0" w:space="0" w:color="auto"/>
        <w:left w:val="none" w:sz="0" w:space="0" w:color="auto"/>
        <w:bottom w:val="none" w:sz="0" w:space="0" w:color="auto"/>
        <w:right w:val="none" w:sz="0" w:space="0" w:color="auto"/>
      </w:divBdr>
    </w:div>
    <w:div w:id="1699888501">
      <w:bodyDiv w:val="1"/>
      <w:marLeft w:val="0"/>
      <w:marRight w:val="0"/>
      <w:marTop w:val="0"/>
      <w:marBottom w:val="0"/>
      <w:divBdr>
        <w:top w:val="none" w:sz="0" w:space="0" w:color="auto"/>
        <w:left w:val="none" w:sz="0" w:space="0" w:color="auto"/>
        <w:bottom w:val="none" w:sz="0" w:space="0" w:color="auto"/>
        <w:right w:val="none" w:sz="0" w:space="0" w:color="auto"/>
      </w:divBdr>
    </w:div>
    <w:div w:id="1747071328">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782413786">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38323734">
      <w:bodyDiv w:val="1"/>
      <w:marLeft w:val="0"/>
      <w:marRight w:val="0"/>
      <w:marTop w:val="0"/>
      <w:marBottom w:val="0"/>
      <w:divBdr>
        <w:top w:val="none" w:sz="0" w:space="0" w:color="auto"/>
        <w:left w:val="none" w:sz="0" w:space="0" w:color="auto"/>
        <w:bottom w:val="none" w:sz="0" w:space="0" w:color="auto"/>
        <w:right w:val="none" w:sz="0" w:space="0" w:color="auto"/>
      </w:divBdr>
    </w:div>
    <w:div w:id="1947494934">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2778-1206-405A-8409-A20D1057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Ahmad Al-asa</cp:lastModifiedBy>
  <cp:revision>3</cp:revision>
  <dcterms:created xsi:type="dcterms:W3CDTF">2024-11-17T13:24:00Z</dcterms:created>
  <dcterms:modified xsi:type="dcterms:W3CDTF">2024-11-30T12:01:00Z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4ced639a92bb0256761bfcf5d82c3fd3c75e695bdc3a7db6d0ae414e4a2a51ef</vt:lpwstr>
  </property>
</Properties>
</file>