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6A53" w14:textId="4455B669" w:rsidR="00096ECB" w:rsidRPr="008A617F" w:rsidRDefault="008A617F" w:rsidP="008A617F">
      <w:pPr>
        <w:pStyle w:val="Header"/>
        <w:tabs>
          <w:tab w:val="clear" w:pos="4680"/>
          <w:tab w:val="clear" w:pos="9360"/>
          <w:tab w:val="center" w:pos="4153"/>
          <w:tab w:val="right" w:pos="8306"/>
        </w:tabs>
        <w:bidi/>
        <w:jc w:val="center"/>
        <w:rPr>
          <w:rFonts w:asciiTheme="minorBidi" w:eastAsia="Times New Roman" w:hAnsiTheme="minorBidi" w:cs="Times New Roman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cs="Times New Roman" w:hint="cs"/>
          <w:b/>
          <w:bCs/>
          <w:sz w:val="24"/>
          <w:szCs w:val="24"/>
          <w:rtl/>
        </w:rPr>
        <w:t>رسوم منح الشهادات</w:t>
      </w:r>
    </w:p>
    <w:p w14:paraId="090D9EBD" w14:textId="77777777" w:rsidR="00F90C2D" w:rsidRPr="008A617F" w:rsidRDefault="00F90C2D" w:rsidP="008A617F">
      <w:pPr>
        <w:pStyle w:val="Header"/>
        <w:tabs>
          <w:tab w:val="clear" w:pos="4680"/>
          <w:tab w:val="clear" w:pos="9360"/>
          <w:tab w:val="center" w:pos="4153"/>
          <w:tab w:val="right" w:pos="8306"/>
        </w:tabs>
        <w:jc w:val="center"/>
        <w:rPr>
          <w:rFonts w:asciiTheme="minorBidi" w:eastAsia="Times New Roman" w:hAnsiTheme="minorBidi" w:cs="Times New Roman"/>
          <w:b/>
          <w:bCs/>
          <w:sz w:val="24"/>
          <w:szCs w:val="24"/>
        </w:rPr>
      </w:pPr>
      <w:r w:rsidRPr="008A617F">
        <w:rPr>
          <w:rFonts w:asciiTheme="minorBidi" w:eastAsia="Times New Roman" w:hAnsiTheme="minorBidi" w:cs="Times New Roman"/>
          <w:b/>
          <w:bCs/>
          <w:sz w:val="24"/>
          <w:szCs w:val="24"/>
        </w:rPr>
        <w:t>Certification fees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436"/>
        <w:gridCol w:w="2123"/>
        <w:gridCol w:w="314"/>
        <w:gridCol w:w="868"/>
        <w:gridCol w:w="1570"/>
        <w:gridCol w:w="1800"/>
        <w:gridCol w:w="647"/>
        <w:gridCol w:w="201"/>
        <w:gridCol w:w="2247"/>
      </w:tblGrid>
      <w:tr w:rsidR="00CF6DC8" w:rsidRPr="00455E79" w14:paraId="60C400AB" w14:textId="4D9F4035" w:rsidTr="007C3182">
        <w:trPr>
          <w:tblHeader/>
          <w:jc w:val="center"/>
        </w:trPr>
        <w:tc>
          <w:tcPr>
            <w:tcW w:w="436" w:type="dxa"/>
            <w:shd w:val="clear" w:color="auto" w:fill="B8CCE4" w:themeFill="accent1" w:themeFillTint="66"/>
          </w:tcPr>
          <w:p w14:paraId="33867061" w14:textId="6CF76957" w:rsidR="00CF6DC8" w:rsidRPr="00455E79" w:rsidRDefault="00CF6DC8" w:rsidP="00455E7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2123" w:type="dxa"/>
            <w:shd w:val="clear" w:color="auto" w:fill="B8CCE4" w:themeFill="accent1" w:themeFillTint="66"/>
          </w:tcPr>
          <w:p w14:paraId="4792152D" w14:textId="6A912B6F" w:rsidR="00CF6DC8" w:rsidRPr="00455E79" w:rsidRDefault="00CF6DC8" w:rsidP="00455E7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البند</w:t>
            </w:r>
          </w:p>
        </w:tc>
        <w:tc>
          <w:tcPr>
            <w:tcW w:w="1182" w:type="dxa"/>
            <w:gridSpan w:val="2"/>
            <w:shd w:val="clear" w:color="auto" w:fill="B8CCE4" w:themeFill="accent1" w:themeFillTint="66"/>
          </w:tcPr>
          <w:p w14:paraId="79D92E66" w14:textId="77777777" w:rsidR="00CF6DC8" w:rsidRPr="00455E79" w:rsidRDefault="00CF6DC8" w:rsidP="00455E7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الرسوم </w:t>
            </w:r>
          </w:p>
          <w:p w14:paraId="4A433451" w14:textId="1BD5F093" w:rsidR="00CF6DC8" w:rsidRPr="00455E79" w:rsidRDefault="00CF6DC8" w:rsidP="00455E7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(دولار أمريكي)</w:t>
            </w:r>
          </w:p>
        </w:tc>
        <w:tc>
          <w:tcPr>
            <w:tcW w:w="1570" w:type="dxa"/>
            <w:shd w:val="clear" w:color="auto" w:fill="B8CCE4" w:themeFill="accent1" w:themeFillTint="66"/>
          </w:tcPr>
          <w:p w14:paraId="0F3AE085" w14:textId="423D7728" w:rsidR="00CF6DC8" w:rsidRPr="00455E79" w:rsidRDefault="00CF6DC8" w:rsidP="00455E7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الدفعات 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2DD3CB0F" w14:textId="60D3D337" w:rsidR="00CF6DC8" w:rsidRPr="00455E79" w:rsidRDefault="00CF6DC8" w:rsidP="00455E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Payments </w:t>
            </w:r>
          </w:p>
        </w:tc>
        <w:tc>
          <w:tcPr>
            <w:tcW w:w="848" w:type="dxa"/>
            <w:gridSpan w:val="2"/>
            <w:shd w:val="clear" w:color="auto" w:fill="B8CCE4" w:themeFill="accent1" w:themeFillTint="66"/>
          </w:tcPr>
          <w:p w14:paraId="797AF211" w14:textId="77777777" w:rsidR="00CF6DC8" w:rsidRPr="00455E79" w:rsidRDefault="00CF6DC8" w:rsidP="00455E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Fees</w:t>
            </w:r>
          </w:p>
          <w:p w14:paraId="382E63D0" w14:textId="7CA57EFE" w:rsidR="00CF6DC8" w:rsidRPr="00455E79" w:rsidRDefault="00CF6DC8" w:rsidP="00455E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(USD)</w:t>
            </w:r>
          </w:p>
        </w:tc>
        <w:tc>
          <w:tcPr>
            <w:tcW w:w="2247" w:type="dxa"/>
            <w:shd w:val="clear" w:color="auto" w:fill="B8CCE4" w:themeFill="accent1" w:themeFillTint="66"/>
          </w:tcPr>
          <w:p w14:paraId="716F0253" w14:textId="15ED4CCF" w:rsidR="00CF6DC8" w:rsidRPr="00455E79" w:rsidRDefault="00CF6DC8" w:rsidP="00455E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item</w:t>
            </w:r>
          </w:p>
        </w:tc>
      </w:tr>
      <w:tr w:rsidR="00CF6DC8" w:rsidRPr="00455E79" w14:paraId="7ACEA08B" w14:textId="4AB91885" w:rsidTr="007C3182">
        <w:trPr>
          <w:jc w:val="center"/>
        </w:trPr>
        <w:tc>
          <w:tcPr>
            <w:tcW w:w="436" w:type="dxa"/>
            <w:shd w:val="clear" w:color="auto" w:fill="B8CCE4" w:themeFill="accent1" w:themeFillTint="66"/>
          </w:tcPr>
          <w:p w14:paraId="7203069B" w14:textId="430759BD" w:rsidR="00CF6DC8" w:rsidRPr="00455E79" w:rsidRDefault="00CF6DC8" w:rsidP="00455E7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5" w:type="dxa"/>
            <w:gridSpan w:val="4"/>
            <w:shd w:val="clear" w:color="auto" w:fill="B8CCE4" w:themeFill="accent1" w:themeFillTint="66"/>
          </w:tcPr>
          <w:p w14:paraId="0326992A" w14:textId="49536342" w:rsidR="00CF6DC8" w:rsidRPr="00455E79" w:rsidRDefault="00455E79" w:rsidP="00455E7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فئة </w:t>
            </w: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A</w:t>
            </w: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، فرادى</w:t>
            </w:r>
          </w:p>
        </w:tc>
        <w:tc>
          <w:tcPr>
            <w:tcW w:w="4895" w:type="dxa"/>
            <w:gridSpan w:val="4"/>
            <w:shd w:val="clear" w:color="auto" w:fill="B8CCE4" w:themeFill="accent1" w:themeFillTint="66"/>
          </w:tcPr>
          <w:p w14:paraId="39EE9596" w14:textId="19325B16" w:rsidR="00CF6DC8" w:rsidRPr="00455E79" w:rsidRDefault="00CF6DC8" w:rsidP="00455E7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A- category, Individual</w:t>
            </w:r>
          </w:p>
        </w:tc>
      </w:tr>
      <w:tr w:rsidR="00455E79" w:rsidRPr="00455E79" w14:paraId="702AA8FB" w14:textId="10ED6B38" w:rsidTr="00CF6DC8">
        <w:trPr>
          <w:jc w:val="center"/>
        </w:trPr>
        <w:tc>
          <w:tcPr>
            <w:tcW w:w="436" w:type="dxa"/>
          </w:tcPr>
          <w:p w14:paraId="5EC05D13" w14:textId="77777777" w:rsidR="00455E79" w:rsidRPr="00455E79" w:rsidRDefault="00455E79" w:rsidP="00455E7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14BF888F" w14:textId="3176A635" w:rsidR="00455E79" w:rsidRPr="00455E79" w:rsidRDefault="00455E79" w:rsidP="00455E79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sz w:val="20"/>
                <w:szCs w:val="20"/>
                <w:rtl/>
              </w:rPr>
              <w:t>طلب التسجيل</w:t>
            </w:r>
            <w:r w:rsidRPr="00455E79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</w:p>
        </w:tc>
        <w:tc>
          <w:tcPr>
            <w:tcW w:w="1182" w:type="dxa"/>
            <w:gridSpan w:val="2"/>
          </w:tcPr>
          <w:p w14:paraId="12E68395" w14:textId="2BEF6995" w:rsidR="00455E79" w:rsidRPr="00185D15" w:rsidRDefault="00455E79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120</w:t>
            </w:r>
          </w:p>
        </w:tc>
        <w:tc>
          <w:tcPr>
            <w:tcW w:w="1570" w:type="dxa"/>
          </w:tcPr>
          <w:p w14:paraId="3052B65C" w14:textId="68065975" w:rsidR="00455E79" w:rsidRPr="00185D15" w:rsidRDefault="00455E79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يدفع لمرة واحدة </w:t>
            </w:r>
          </w:p>
        </w:tc>
        <w:tc>
          <w:tcPr>
            <w:tcW w:w="1800" w:type="dxa"/>
          </w:tcPr>
          <w:p w14:paraId="630E851A" w14:textId="6089A713" w:rsidR="00455E79" w:rsidRPr="00185D15" w:rsidRDefault="00455E79" w:rsidP="00185D15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 xml:space="preserve">Paid for one time </w:t>
            </w:r>
          </w:p>
        </w:tc>
        <w:tc>
          <w:tcPr>
            <w:tcW w:w="848" w:type="dxa"/>
            <w:gridSpan w:val="2"/>
          </w:tcPr>
          <w:p w14:paraId="0A5C7B84" w14:textId="1AB2329A" w:rsidR="00455E79" w:rsidRPr="00185D15" w:rsidRDefault="00455E79" w:rsidP="00455E7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120</w:t>
            </w:r>
          </w:p>
        </w:tc>
        <w:tc>
          <w:tcPr>
            <w:tcW w:w="2247" w:type="dxa"/>
          </w:tcPr>
          <w:p w14:paraId="7F370102" w14:textId="7EE35E76" w:rsidR="00455E79" w:rsidRPr="00455E79" w:rsidRDefault="00455E79" w:rsidP="00455E7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455E79">
              <w:rPr>
                <w:rFonts w:ascii="Simplified Arabic" w:hAnsi="Simplified Arabic" w:cs="Simplified Arabic"/>
                <w:sz w:val="20"/>
                <w:szCs w:val="20"/>
              </w:rPr>
              <w:t>Application for registration</w:t>
            </w:r>
          </w:p>
        </w:tc>
      </w:tr>
      <w:tr w:rsidR="00185D15" w:rsidRPr="00455E79" w14:paraId="46CC0299" w14:textId="77777777" w:rsidTr="00CF6DC8">
        <w:trPr>
          <w:jc w:val="center"/>
        </w:trPr>
        <w:tc>
          <w:tcPr>
            <w:tcW w:w="436" w:type="dxa"/>
          </w:tcPr>
          <w:p w14:paraId="1D6FDA45" w14:textId="77777777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15381F" w14:textId="4490B4C5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التفتيش</w:t>
            </w:r>
          </w:p>
        </w:tc>
        <w:tc>
          <w:tcPr>
            <w:tcW w:w="1182" w:type="dxa"/>
            <w:gridSpan w:val="2"/>
          </w:tcPr>
          <w:p w14:paraId="3416D9CD" w14:textId="11FAEAB1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120</w:t>
            </w:r>
          </w:p>
        </w:tc>
        <w:tc>
          <w:tcPr>
            <w:tcW w:w="1570" w:type="dxa"/>
          </w:tcPr>
          <w:p w14:paraId="6BAE4D76" w14:textId="45BB5882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الرسوم سنويا لكل زيارة للمزرعة (زيارتان إلى ثلاث زيارات   على الأقل) </w:t>
            </w:r>
          </w:p>
        </w:tc>
        <w:tc>
          <w:tcPr>
            <w:tcW w:w="1800" w:type="dxa"/>
          </w:tcPr>
          <w:p w14:paraId="18DE865B" w14:textId="0E03BC37" w:rsidR="00185D15" w:rsidRPr="00185D15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Paid annually for each visit to the operator (unprocessed  need at least two</w:t>
            </w: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- </w:t>
            </w: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three  visits to the farm</w:t>
            </w:r>
          </w:p>
        </w:tc>
        <w:tc>
          <w:tcPr>
            <w:tcW w:w="848" w:type="dxa"/>
            <w:gridSpan w:val="2"/>
          </w:tcPr>
          <w:p w14:paraId="2BD5067C" w14:textId="51A3BF9E" w:rsidR="00185D15" w:rsidRPr="00185D15" w:rsidRDefault="00185D15" w:rsidP="00185D1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120</w:t>
            </w:r>
          </w:p>
        </w:tc>
        <w:tc>
          <w:tcPr>
            <w:tcW w:w="2247" w:type="dxa"/>
          </w:tcPr>
          <w:p w14:paraId="3A65CE5A" w14:textId="77777777" w:rsidR="00185D15" w:rsidRPr="00185D15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Inspection fees</w:t>
            </w:r>
          </w:p>
          <w:p w14:paraId="26668A15" w14:textId="7BB0B15A" w:rsidR="00185D15" w:rsidRPr="00455E79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185D15" w:rsidRPr="00455E79" w14:paraId="17210567" w14:textId="77777777" w:rsidTr="00CF6DC8">
        <w:trPr>
          <w:jc w:val="center"/>
        </w:trPr>
        <w:tc>
          <w:tcPr>
            <w:tcW w:w="436" w:type="dxa"/>
          </w:tcPr>
          <w:p w14:paraId="25DF3C31" w14:textId="77777777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0014D868" w14:textId="0AE20A21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رسوم الشهادة </w:t>
            </w:r>
          </w:p>
        </w:tc>
        <w:tc>
          <w:tcPr>
            <w:tcW w:w="1182" w:type="dxa"/>
            <w:gridSpan w:val="2"/>
          </w:tcPr>
          <w:p w14:paraId="3ABEAE87" w14:textId="699623AC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300</w:t>
            </w:r>
          </w:p>
        </w:tc>
        <w:tc>
          <w:tcPr>
            <w:tcW w:w="1570" w:type="dxa"/>
          </w:tcPr>
          <w:p w14:paraId="403A32FB" w14:textId="2D59F7C8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سنويا </w:t>
            </w:r>
          </w:p>
        </w:tc>
        <w:tc>
          <w:tcPr>
            <w:tcW w:w="1800" w:type="dxa"/>
          </w:tcPr>
          <w:p w14:paraId="7EBCA9CC" w14:textId="77777777" w:rsidR="00185D15" w:rsidRPr="00185D15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Annually paid</w:t>
            </w:r>
          </w:p>
          <w:p w14:paraId="13C2A8AB" w14:textId="77777777" w:rsidR="00185D15" w:rsidRPr="00185D15" w:rsidRDefault="00185D15" w:rsidP="00185D1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14:paraId="2DCD67A9" w14:textId="6E590EB5" w:rsidR="00185D15" w:rsidRPr="00185D15" w:rsidRDefault="00185D15" w:rsidP="00185D1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300</w:t>
            </w:r>
          </w:p>
        </w:tc>
        <w:tc>
          <w:tcPr>
            <w:tcW w:w="2247" w:type="dxa"/>
          </w:tcPr>
          <w:p w14:paraId="4F61E24F" w14:textId="77777777" w:rsidR="00185D15" w:rsidRPr="00185D15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Certificate fees</w:t>
            </w:r>
          </w:p>
          <w:p w14:paraId="3C0E996F" w14:textId="77777777" w:rsidR="00185D15" w:rsidRPr="00455E79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185D15" w:rsidRPr="00455E79" w14:paraId="6AA575BB" w14:textId="77777777" w:rsidTr="00CF6DC8">
        <w:trPr>
          <w:jc w:val="center"/>
        </w:trPr>
        <w:tc>
          <w:tcPr>
            <w:tcW w:w="436" w:type="dxa"/>
          </w:tcPr>
          <w:p w14:paraId="7CF31193" w14:textId="77777777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</w:tcPr>
          <w:p w14:paraId="13F63F8C" w14:textId="7453B8A5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المساحة</w:t>
            </w:r>
          </w:p>
        </w:tc>
        <w:tc>
          <w:tcPr>
            <w:tcW w:w="1182" w:type="dxa"/>
            <w:gridSpan w:val="2"/>
          </w:tcPr>
          <w:p w14:paraId="68F09D2C" w14:textId="3244E570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  <w:rtl/>
              </w:rPr>
              <w:t>1.2</w:t>
            </w:r>
          </w:p>
        </w:tc>
        <w:tc>
          <w:tcPr>
            <w:tcW w:w="1570" w:type="dxa"/>
          </w:tcPr>
          <w:p w14:paraId="71CA8D7A" w14:textId="13299A43" w:rsidR="00185D15" w:rsidRPr="00185D15" w:rsidRDefault="00185D15" w:rsidP="00185D15">
            <w:pPr>
              <w:tabs>
                <w:tab w:val="right" w:pos="1907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سنويا على كل </w:t>
            </w: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1,000</w:t>
            </w: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م2</w:t>
            </w:r>
          </w:p>
        </w:tc>
        <w:tc>
          <w:tcPr>
            <w:tcW w:w="1800" w:type="dxa"/>
          </w:tcPr>
          <w:p w14:paraId="1D765F7F" w14:textId="152A200F" w:rsidR="00185D15" w:rsidRPr="00185D15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Paid annually per 1,000 m2</w:t>
            </w:r>
          </w:p>
          <w:p w14:paraId="02A28220" w14:textId="77777777" w:rsidR="00185D15" w:rsidRPr="00185D15" w:rsidRDefault="00185D15" w:rsidP="00185D1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14:paraId="2F66C265" w14:textId="530E5DFB" w:rsidR="00185D15" w:rsidRPr="00185D15" w:rsidRDefault="00185D15" w:rsidP="00185D1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  <w:rtl/>
              </w:rPr>
              <w:t>1.2</w:t>
            </w:r>
          </w:p>
        </w:tc>
        <w:tc>
          <w:tcPr>
            <w:tcW w:w="2247" w:type="dxa"/>
          </w:tcPr>
          <w:p w14:paraId="52310BDC" w14:textId="390E4AAE" w:rsidR="00185D15" w:rsidRPr="00185D15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area</w:t>
            </w:r>
          </w:p>
          <w:p w14:paraId="143C5C16" w14:textId="77777777" w:rsidR="00185D15" w:rsidRPr="00455E79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185D15" w:rsidRPr="00455E79" w14:paraId="39B3A961" w14:textId="7C2E965F" w:rsidTr="007C3182">
        <w:trPr>
          <w:jc w:val="center"/>
        </w:trPr>
        <w:tc>
          <w:tcPr>
            <w:tcW w:w="436" w:type="dxa"/>
            <w:shd w:val="clear" w:color="auto" w:fill="B8CCE4" w:themeFill="accent1" w:themeFillTint="66"/>
          </w:tcPr>
          <w:p w14:paraId="63F1EEDB" w14:textId="0C0A9103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5" w:type="dxa"/>
            <w:gridSpan w:val="4"/>
            <w:shd w:val="clear" w:color="auto" w:fill="B8CCE4" w:themeFill="accent1" w:themeFillTint="66"/>
          </w:tcPr>
          <w:p w14:paraId="21CC67B7" w14:textId="68D0A6DE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فئة </w:t>
            </w: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D</w:t>
            </w: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، فرادى</w:t>
            </w:r>
          </w:p>
        </w:tc>
        <w:tc>
          <w:tcPr>
            <w:tcW w:w="4895" w:type="dxa"/>
            <w:gridSpan w:val="4"/>
            <w:shd w:val="clear" w:color="auto" w:fill="B8CCE4" w:themeFill="accent1" w:themeFillTint="66"/>
          </w:tcPr>
          <w:p w14:paraId="224BA30A" w14:textId="3BDD24DF" w:rsidR="00185D15" w:rsidRPr="00455E79" w:rsidRDefault="00185D15" w:rsidP="00185D15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D- category, Individual</w:t>
            </w:r>
          </w:p>
        </w:tc>
      </w:tr>
      <w:tr w:rsidR="00185D15" w:rsidRPr="00455E79" w14:paraId="1C53A1EA" w14:textId="4ABA7918" w:rsidTr="00CF6DC8">
        <w:trPr>
          <w:jc w:val="center"/>
        </w:trPr>
        <w:tc>
          <w:tcPr>
            <w:tcW w:w="436" w:type="dxa"/>
          </w:tcPr>
          <w:p w14:paraId="3C75B62C" w14:textId="77777777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0ADA77DA" w14:textId="128A7572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sz w:val="20"/>
                <w:szCs w:val="20"/>
                <w:rtl/>
              </w:rPr>
              <w:t>طلب التسجيل</w:t>
            </w:r>
            <w:r w:rsidRPr="00455E79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</w:p>
        </w:tc>
        <w:tc>
          <w:tcPr>
            <w:tcW w:w="1182" w:type="dxa"/>
            <w:gridSpan w:val="2"/>
          </w:tcPr>
          <w:p w14:paraId="7A348CB5" w14:textId="19A0E7F1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125</w:t>
            </w:r>
          </w:p>
        </w:tc>
        <w:tc>
          <w:tcPr>
            <w:tcW w:w="1570" w:type="dxa"/>
          </w:tcPr>
          <w:p w14:paraId="4D06E387" w14:textId="72714561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يدفع لمرة واحدة </w:t>
            </w:r>
          </w:p>
        </w:tc>
        <w:tc>
          <w:tcPr>
            <w:tcW w:w="1800" w:type="dxa"/>
          </w:tcPr>
          <w:p w14:paraId="0E879F97" w14:textId="7E7F7C2B" w:rsidR="00185D15" w:rsidRPr="00455E79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 xml:space="preserve">Paid for one time </w:t>
            </w:r>
          </w:p>
        </w:tc>
        <w:tc>
          <w:tcPr>
            <w:tcW w:w="848" w:type="dxa"/>
            <w:gridSpan w:val="2"/>
          </w:tcPr>
          <w:p w14:paraId="4ABF0A3D" w14:textId="585397F6" w:rsidR="00185D15" w:rsidRPr="00455E79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125</w:t>
            </w:r>
          </w:p>
        </w:tc>
        <w:tc>
          <w:tcPr>
            <w:tcW w:w="2247" w:type="dxa"/>
          </w:tcPr>
          <w:p w14:paraId="6EC46BFA" w14:textId="453D00B7" w:rsidR="00185D15" w:rsidRPr="00455E79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sz w:val="20"/>
                <w:szCs w:val="20"/>
              </w:rPr>
              <w:t>Application for registration</w:t>
            </w:r>
          </w:p>
        </w:tc>
      </w:tr>
      <w:tr w:rsidR="00185D15" w:rsidRPr="00455E79" w14:paraId="399959D3" w14:textId="77777777" w:rsidTr="00CF6DC8">
        <w:trPr>
          <w:jc w:val="center"/>
        </w:trPr>
        <w:tc>
          <w:tcPr>
            <w:tcW w:w="436" w:type="dxa"/>
          </w:tcPr>
          <w:p w14:paraId="557A0D2C" w14:textId="77777777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4658438D" w14:textId="50513FBA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التفتيش</w:t>
            </w:r>
          </w:p>
        </w:tc>
        <w:tc>
          <w:tcPr>
            <w:tcW w:w="1182" w:type="dxa"/>
            <w:gridSpan w:val="2"/>
          </w:tcPr>
          <w:p w14:paraId="432447A6" w14:textId="36A51B9C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125</w:t>
            </w:r>
          </w:p>
        </w:tc>
        <w:tc>
          <w:tcPr>
            <w:tcW w:w="1570" w:type="dxa"/>
          </w:tcPr>
          <w:p w14:paraId="61DD7375" w14:textId="11F31EC1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الرسوم سنويا لكل زيارة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للمشغل</w:t>
            </w: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(زيارتان إلى ثلاث </w:t>
            </w:r>
            <w:r w:rsidR="007C3182"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زيارات على</w:t>
            </w: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الأقل) </w:t>
            </w:r>
          </w:p>
        </w:tc>
        <w:tc>
          <w:tcPr>
            <w:tcW w:w="1800" w:type="dxa"/>
          </w:tcPr>
          <w:p w14:paraId="07A34CA3" w14:textId="120E195D" w:rsidR="00185D15" w:rsidRPr="00455E79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Paid annually for each visit to the operator (unprocessed  need at least two</w:t>
            </w: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- </w:t>
            </w: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three  visits to the farm</w:t>
            </w:r>
          </w:p>
        </w:tc>
        <w:tc>
          <w:tcPr>
            <w:tcW w:w="848" w:type="dxa"/>
            <w:gridSpan w:val="2"/>
          </w:tcPr>
          <w:p w14:paraId="1EBFC9BB" w14:textId="4024E407" w:rsidR="00185D15" w:rsidRPr="00455E79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125</w:t>
            </w:r>
          </w:p>
        </w:tc>
        <w:tc>
          <w:tcPr>
            <w:tcW w:w="2247" w:type="dxa"/>
          </w:tcPr>
          <w:p w14:paraId="22D34727" w14:textId="77777777" w:rsidR="00185D15" w:rsidRPr="00185D15" w:rsidRDefault="00185D15" w:rsidP="00185D15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Inspection fees</w:t>
            </w:r>
          </w:p>
          <w:p w14:paraId="3EAACD78" w14:textId="77777777" w:rsidR="00185D15" w:rsidRPr="00455E79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C3182" w:rsidRPr="00455E79" w14:paraId="40947531" w14:textId="77777777" w:rsidTr="00CF6DC8">
        <w:trPr>
          <w:jc w:val="center"/>
        </w:trPr>
        <w:tc>
          <w:tcPr>
            <w:tcW w:w="436" w:type="dxa"/>
          </w:tcPr>
          <w:p w14:paraId="6257E627" w14:textId="77777777" w:rsidR="007C3182" w:rsidRPr="00455E79" w:rsidRDefault="007C3182" w:rsidP="007C318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61255D61" w14:textId="3AD0451D" w:rsidR="007C3182" w:rsidRPr="00185D15" w:rsidRDefault="007C3182" w:rsidP="007C318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رسوم التفتيش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(للمصانع فقط)</w:t>
            </w:r>
          </w:p>
        </w:tc>
        <w:tc>
          <w:tcPr>
            <w:tcW w:w="1182" w:type="dxa"/>
            <w:gridSpan w:val="2"/>
          </w:tcPr>
          <w:p w14:paraId="717C2BB3" w14:textId="62F83A28" w:rsidR="007C3182" w:rsidRPr="00185D15" w:rsidRDefault="007C3182" w:rsidP="007C318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C3182">
              <w:rPr>
                <w:rFonts w:ascii="Simplified Arabic" w:hAnsi="Simplified Arabic" w:cs="Simplified Arabic"/>
                <w:sz w:val="20"/>
                <w:szCs w:val="20"/>
                <w:rtl/>
              </w:rPr>
              <w:t>750</w:t>
            </w:r>
          </w:p>
        </w:tc>
        <w:tc>
          <w:tcPr>
            <w:tcW w:w="1570" w:type="dxa"/>
          </w:tcPr>
          <w:p w14:paraId="43A56D96" w14:textId="67DBFB74" w:rsidR="007C3182" w:rsidRPr="00185D15" w:rsidRDefault="007C3182" w:rsidP="007C318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الرسوم سنويا لكل زيارة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للمشغل</w:t>
            </w: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(زيارتان إلى ثلاث زيارات على الأقل)</w:t>
            </w:r>
          </w:p>
        </w:tc>
        <w:tc>
          <w:tcPr>
            <w:tcW w:w="1800" w:type="dxa"/>
          </w:tcPr>
          <w:p w14:paraId="3C69DB33" w14:textId="7D4A72B2" w:rsidR="007C3182" w:rsidRPr="00185D15" w:rsidRDefault="007C3182" w:rsidP="007C3182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C3182">
              <w:rPr>
                <w:rFonts w:ascii="Simplified Arabic" w:hAnsi="Simplified Arabic" w:cs="Simplified Arabic"/>
                <w:sz w:val="20"/>
                <w:szCs w:val="20"/>
              </w:rPr>
              <w:t>Paid annually for each visit to the unit ,need two</w:t>
            </w:r>
            <w:r w:rsidRPr="007C3182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  <w:r w:rsidRPr="007C3182">
              <w:rPr>
                <w:rFonts w:ascii="Simplified Arabic" w:hAnsi="Simplified Arabic" w:cs="Simplified Arabic"/>
                <w:sz w:val="20"/>
                <w:szCs w:val="20"/>
              </w:rPr>
              <w:t xml:space="preserve"> visits at least </w:t>
            </w:r>
          </w:p>
        </w:tc>
        <w:tc>
          <w:tcPr>
            <w:tcW w:w="848" w:type="dxa"/>
            <w:gridSpan w:val="2"/>
          </w:tcPr>
          <w:p w14:paraId="440B06D9" w14:textId="2C1F0389" w:rsidR="007C3182" w:rsidRPr="00185D15" w:rsidRDefault="007C3182" w:rsidP="007C3182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C3182">
              <w:rPr>
                <w:rFonts w:ascii="Simplified Arabic" w:hAnsi="Simplified Arabic" w:cs="Simplified Arabic"/>
                <w:sz w:val="20"/>
                <w:szCs w:val="20"/>
              </w:rPr>
              <w:t>750</w:t>
            </w:r>
          </w:p>
        </w:tc>
        <w:tc>
          <w:tcPr>
            <w:tcW w:w="2247" w:type="dxa"/>
          </w:tcPr>
          <w:p w14:paraId="76128C12" w14:textId="3CD775C3" w:rsidR="007C3182" w:rsidRPr="00185D15" w:rsidRDefault="007C3182" w:rsidP="007C3182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Inspection fees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 xml:space="preserve"> (only for factory)</w:t>
            </w:r>
          </w:p>
        </w:tc>
      </w:tr>
      <w:tr w:rsidR="007C3182" w:rsidRPr="00455E79" w14:paraId="7E63F6F8" w14:textId="77777777" w:rsidTr="00CF6DC8">
        <w:trPr>
          <w:jc w:val="center"/>
        </w:trPr>
        <w:tc>
          <w:tcPr>
            <w:tcW w:w="436" w:type="dxa"/>
          </w:tcPr>
          <w:p w14:paraId="196A2EEE" w14:textId="77777777" w:rsidR="007C3182" w:rsidRPr="00455E79" w:rsidRDefault="007C3182" w:rsidP="007C318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199721BA" w14:textId="30CD8F42" w:rsidR="007C3182" w:rsidRPr="00185D15" w:rsidRDefault="007C3182" w:rsidP="007C318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التفتيش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(للمعصرة كمقاول باطني)</w:t>
            </w:r>
          </w:p>
        </w:tc>
        <w:tc>
          <w:tcPr>
            <w:tcW w:w="1182" w:type="dxa"/>
            <w:gridSpan w:val="2"/>
          </w:tcPr>
          <w:p w14:paraId="55F59810" w14:textId="58FDB383" w:rsidR="007C3182" w:rsidRPr="00185D15" w:rsidRDefault="007C3182" w:rsidP="007C318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C3182">
              <w:rPr>
                <w:rFonts w:ascii="Simplified Arabic" w:hAnsi="Simplified Arabic" w:cs="Simplified Arabic"/>
                <w:sz w:val="20"/>
                <w:szCs w:val="20"/>
                <w:rtl/>
              </w:rPr>
              <w:t>700</w:t>
            </w:r>
          </w:p>
        </w:tc>
        <w:tc>
          <w:tcPr>
            <w:tcW w:w="1570" w:type="dxa"/>
          </w:tcPr>
          <w:p w14:paraId="49D78031" w14:textId="17DC8EF2" w:rsidR="007C3182" w:rsidRPr="00185D15" w:rsidRDefault="007C3182" w:rsidP="007C318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يدفع لمرة واحدة </w:t>
            </w:r>
          </w:p>
        </w:tc>
        <w:tc>
          <w:tcPr>
            <w:tcW w:w="1800" w:type="dxa"/>
          </w:tcPr>
          <w:p w14:paraId="6B5DC498" w14:textId="0364920A" w:rsidR="007C3182" w:rsidRPr="00185D15" w:rsidRDefault="007C3182" w:rsidP="007C3182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 xml:space="preserve">Paid for one time </w:t>
            </w:r>
          </w:p>
        </w:tc>
        <w:tc>
          <w:tcPr>
            <w:tcW w:w="848" w:type="dxa"/>
            <w:gridSpan w:val="2"/>
          </w:tcPr>
          <w:p w14:paraId="074BF189" w14:textId="44433EFB" w:rsidR="007C3182" w:rsidRPr="00185D15" w:rsidRDefault="007C3182" w:rsidP="007C3182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C3182">
              <w:rPr>
                <w:rFonts w:ascii="Simplified Arabic" w:hAnsi="Simplified Arabic" w:cs="Simplified Arabic"/>
                <w:sz w:val="20"/>
                <w:szCs w:val="20"/>
              </w:rPr>
              <w:t>700</w:t>
            </w:r>
          </w:p>
        </w:tc>
        <w:tc>
          <w:tcPr>
            <w:tcW w:w="2247" w:type="dxa"/>
          </w:tcPr>
          <w:p w14:paraId="077DC10E" w14:textId="62D4099C" w:rsidR="007C3182" w:rsidRPr="00185D15" w:rsidRDefault="007C3182" w:rsidP="007C3182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Inspection fees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 xml:space="preserve"> (only subcontractor mill)</w:t>
            </w:r>
          </w:p>
        </w:tc>
      </w:tr>
      <w:tr w:rsidR="00185D15" w:rsidRPr="00455E79" w14:paraId="7741C732" w14:textId="77777777" w:rsidTr="00CF6DC8">
        <w:trPr>
          <w:jc w:val="center"/>
        </w:trPr>
        <w:tc>
          <w:tcPr>
            <w:tcW w:w="436" w:type="dxa"/>
          </w:tcPr>
          <w:p w14:paraId="2E623181" w14:textId="77777777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0811F137" w14:textId="1E5D78AA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رسوم الشهادة </w:t>
            </w:r>
          </w:p>
        </w:tc>
        <w:tc>
          <w:tcPr>
            <w:tcW w:w="1182" w:type="dxa"/>
            <w:gridSpan w:val="2"/>
          </w:tcPr>
          <w:p w14:paraId="335F8C2B" w14:textId="0906B66A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2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,</w:t>
            </w: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664</w:t>
            </w:r>
          </w:p>
        </w:tc>
        <w:tc>
          <w:tcPr>
            <w:tcW w:w="1570" w:type="dxa"/>
          </w:tcPr>
          <w:p w14:paraId="73912882" w14:textId="05102FCA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سنويا </w:t>
            </w:r>
          </w:p>
        </w:tc>
        <w:tc>
          <w:tcPr>
            <w:tcW w:w="1800" w:type="dxa"/>
          </w:tcPr>
          <w:p w14:paraId="22CBE9BB" w14:textId="20324C63" w:rsidR="00185D15" w:rsidRPr="007C3182" w:rsidRDefault="00185D15" w:rsidP="007C3182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Annually paid</w:t>
            </w:r>
          </w:p>
        </w:tc>
        <w:tc>
          <w:tcPr>
            <w:tcW w:w="848" w:type="dxa"/>
            <w:gridSpan w:val="2"/>
          </w:tcPr>
          <w:p w14:paraId="03D270FF" w14:textId="391B9895" w:rsidR="00185D15" w:rsidRPr="00455E79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2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,</w:t>
            </w: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664</w:t>
            </w:r>
          </w:p>
        </w:tc>
        <w:tc>
          <w:tcPr>
            <w:tcW w:w="2247" w:type="dxa"/>
          </w:tcPr>
          <w:p w14:paraId="3B4593BF" w14:textId="44A92B96" w:rsidR="00185D15" w:rsidRPr="007C3182" w:rsidRDefault="00185D15" w:rsidP="007C3182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Certificate fees</w:t>
            </w:r>
          </w:p>
        </w:tc>
      </w:tr>
      <w:tr w:rsidR="00185D15" w:rsidRPr="00455E79" w14:paraId="7F9340A2" w14:textId="77777777" w:rsidTr="00CF6DC8">
        <w:trPr>
          <w:jc w:val="center"/>
        </w:trPr>
        <w:tc>
          <w:tcPr>
            <w:tcW w:w="436" w:type="dxa"/>
          </w:tcPr>
          <w:p w14:paraId="349FE894" w14:textId="77777777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75AA3A06" w14:textId="483094EE" w:rsidR="00185D15" w:rsidRPr="00455E79" w:rsidRDefault="007C3182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C3182">
              <w:rPr>
                <w:rFonts w:ascii="Simplified Arabic" w:hAnsi="Simplified Arabic" w:cs="Simplified Arabic"/>
                <w:sz w:val="20"/>
                <w:szCs w:val="20"/>
                <w:rtl/>
              </w:rPr>
              <w:t>إصدار شهادة الشحن للخارج للدول الأوروبية</w:t>
            </w:r>
            <w:r w:rsidR="00185D15" w:rsidRPr="00455E79">
              <w:rPr>
                <w:rFonts w:ascii="Simplified Arabic" w:hAnsi="Simplified Arabic" w:cs="Simplified Arabic"/>
                <w:sz w:val="20"/>
                <w:szCs w:val="20"/>
                <w:rtl/>
              </w:rPr>
              <w:tab/>
            </w:r>
          </w:p>
        </w:tc>
        <w:tc>
          <w:tcPr>
            <w:tcW w:w="1182" w:type="dxa"/>
            <w:gridSpan w:val="2"/>
          </w:tcPr>
          <w:p w14:paraId="1E80E43B" w14:textId="4E03808B" w:rsidR="00185D15" w:rsidRPr="00455E79" w:rsidRDefault="007C3182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C3182">
              <w:rPr>
                <w:rFonts w:ascii="Simplified Arabic" w:hAnsi="Simplified Arabic" w:cs="Simplified Arabic"/>
                <w:sz w:val="20"/>
                <w:szCs w:val="20"/>
                <w:rtl/>
              </w:rPr>
              <w:t>700</w:t>
            </w:r>
          </w:p>
        </w:tc>
        <w:tc>
          <w:tcPr>
            <w:tcW w:w="1570" w:type="dxa"/>
          </w:tcPr>
          <w:p w14:paraId="51C05C36" w14:textId="37C78FC5" w:rsidR="00185D15" w:rsidRPr="00455E79" w:rsidRDefault="00185D15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يدفع لمرة واحدة </w:t>
            </w:r>
          </w:p>
        </w:tc>
        <w:tc>
          <w:tcPr>
            <w:tcW w:w="1800" w:type="dxa"/>
          </w:tcPr>
          <w:p w14:paraId="5B9E66F9" w14:textId="7DE33E2C" w:rsidR="00185D15" w:rsidRPr="00455E79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 xml:space="preserve">Paid for one time </w:t>
            </w:r>
          </w:p>
        </w:tc>
        <w:tc>
          <w:tcPr>
            <w:tcW w:w="848" w:type="dxa"/>
            <w:gridSpan w:val="2"/>
          </w:tcPr>
          <w:p w14:paraId="66E132C0" w14:textId="35D28B82" w:rsidR="00185D15" w:rsidRPr="00455E79" w:rsidRDefault="007C3182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C3182">
              <w:rPr>
                <w:rFonts w:ascii="Simplified Arabic" w:hAnsi="Simplified Arabic" w:cs="Simplified Arabic"/>
                <w:sz w:val="20"/>
                <w:szCs w:val="20"/>
              </w:rPr>
              <w:t>700</w:t>
            </w:r>
          </w:p>
        </w:tc>
        <w:tc>
          <w:tcPr>
            <w:tcW w:w="2247" w:type="dxa"/>
          </w:tcPr>
          <w:p w14:paraId="6864D6D9" w14:textId="2B877F2D" w:rsidR="00185D15" w:rsidRPr="00185D15" w:rsidRDefault="00185D15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Issuance of a certificate of shipment to the European countries.</w:t>
            </w:r>
          </w:p>
        </w:tc>
      </w:tr>
      <w:tr w:rsidR="007C3182" w:rsidRPr="00455E79" w14:paraId="0C7B43BA" w14:textId="006F42FF" w:rsidTr="007C3182">
        <w:trPr>
          <w:jc w:val="center"/>
        </w:trPr>
        <w:tc>
          <w:tcPr>
            <w:tcW w:w="436" w:type="dxa"/>
            <w:shd w:val="clear" w:color="auto" w:fill="B8CCE4" w:themeFill="accent1" w:themeFillTint="66"/>
          </w:tcPr>
          <w:p w14:paraId="4F7748C0" w14:textId="0C69E268" w:rsidR="007C3182" w:rsidRPr="00455E79" w:rsidRDefault="007C3182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5" w:type="dxa"/>
            <w:gridSpan w:val="4"/>
            <w:shd w:val="clear" w:color="auto" w:fill="B8CCE4" w:themeFill="accent1" w:themeFillTint="66"/>
          </w:tcPr>
          <w:p w14:paraId="17C8C6B1" w14:textId="1721EAF0" w:rsidR="007C3182" w:rsidRPr="00455E79" w:rsidRDefault="007C3182" w:rsidP="00185D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المجموعة</w:t>
            </w:r>
          </w:p>
        </w:tc>
        <w:tc>
          <w:tcPr>
            <w:tcW w:w="4895" w:type="dxa"/>
            <w:gridSpan w:val="4"/>
            <w:shd w:val="clear" w:color="auto" w:fill="B8CCE4" w:themeFill="accent1" w:themeFillTint="66"/>
          </w:tcPr>
          <w:p w14:paraId="4769D6C6" w14:textId="54D6C650" w:rsidR="007C3182" w:rsidRPr="00455E79" w:rsidRDefault="007C3182" w:rsidP="00185D1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Group</w:t>
            </w:r>
          </w:p>
        </w:tc>
      </w:tr>
      <w:tr w:rsidR="00162FE9" w:rsidRPr="00455E79" w14:paraId="46643C1E" w14:textId="4261553A" w:rsidTr="00CF6DC8">
        <w:trPr>
          <w:jc w:val="center"/>
        </w:trPr>
        <w:tc>
          <w:tcPr>
            <w:tcW w:w="436" w:type="dxa"/>
          </w:tcPr>
          <w:p w14:paraId="6FE1FEB9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4BF5FC56" w14:textId="2218526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sz w:val="20"/>
                <w:szCs w:val="20"/>
                <w:rtl/>
              </w:rPr>
              <w:t>طلب التسجيل</w:t>
            </w:r>
          </w:p>
        </w:tc>
        <w:tc>
          <w:tcPr>
            <w:tcW w:w="1182" w:type="dxa"/>
            <w:gridSpan w:val="2"/>
          </w:tcPr>
          <w:p w14:paraId="36DE5645" w14:textId="0D688D14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1570" w:type="dxa"/>
          </w:tcPr>
          <w:p w14:paraId="0AA0658B" w14:textId="7C16BDCA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يدفع لمرة واحدة</w:t>
            </w:r>
          </w:p>
        </w:tc>
        <w:tc>
          <w:tcPr>
            <w:tcW w:w="1800" w:type="dxa"/>
          </w:tcPr>
          <w:p w14:paraId="4882D786" w14:textId="39FA021F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 xml:space="preserve">Paid for one time </w:t>
            </w:r>
          </w:p>
        </w:tc>
        <w:tc>
          <w:tcPr>
            <w:tcW w:w="848" w:type="dxa"/>
            <w:gridSpan w:val="2"/>
          </w:tcPr>
          <w:p w14:paraId="029AF3DD" w14:textId="5BB167FA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247" w:type="dxa"/>
          </w:tcPr>
          <w:p w14:paraId="2B0F7B92" w14:textId="3FDEA6CA" w:rsidR="00162FE9" w:rsidRPr="00455E79" w:rsidRDefault="00162FE9" w:rsidP="00162FE9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sz w:val="20"/>
                <w:szCs w:val="20"/>
              </w:rPr>
              <w:t>Application for registration</w:t>
            </w:r>
          </w:p>
        </w:tc>
      </w:tr>
      <w:tr w:rsidR="00162FE9" w:rsidRPr="00455E79" w14:paraId="62ACA62A" w14:textId="0C04604A" w:rsidTr="00CF6DC8">
        <w:trPr>
          <w:jc w:val="center"/>
        </w:trPr>
        <w:tc>
          <w:tcPr>
            <w:tcW w:w="436" w:type="dxa"/>
          </w:tcPr>
          <w:p w14:paraId="561708E5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4CBD28FC" w14:textId="240925B9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رسوم التفتيش</w:t>
            </w:r>
          </w:p>
        </w:tc>
        <w:tc>
          <w:tcPr>
            <w:tcW w:w="1182" w:type="dxa"/>
            <w:gridSpan w:val="2"/>
          </w:tcPr>
          <w:p w14:paraId="0FDA25B0" w14:textId="09E380C2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200</w:t>
            </w:r>
          </w:p>
        </w:tc>
        <w:tc>
          <w:tcPr>
            <w:tcW w:w="1570" w:type="dxa"/>
          </w:tcPr>
          <w:p w14:paraId="3EE4981F" w14:textId="2079E772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الرسوم سنويا لكل زيارة للمزرعة (زيارتان إلى ثلاث زيارات   على الأقل) </w:t>
            </w:r>
          </w:p>
        </w:tc>
        <w:tc>
          <w:tcPr>
            <w:tcW w:w="1800" w:type="dxa"/>
          </w:tcPr>
          <w:p w14:paraId="49D58581" w14:textId="7FB0C173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Paid annually for each visit to the operator (unprocessed  need at least two</w:t>
            </w: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- </w:t>
            </w: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three  visits to the farm</w:t>
            </w:r>
          </w:p>
        </w:tc>
        <w:tc>
          <w:tcPr>
            <w:tcW w:w="848" w:type="dxa"/>
            <w:gridSpan w:val="2"/>
          </w:tcPr>
          <w:p w14:paraId="03BCDB59" w14:textId="687E937F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200</w:t>
            </w:r>
          </w:p>
        </w:tc>
        <w:tc>
          <w:tcPr>
            <w:tcW w:w="2247" w:type="dxa"/>
          </w:tcPr>
          <w:p w14:paraId="2F45FD2D" w14:textId="77777777" w:rsidR="00162FE9" w:rsidRPr="00185D15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Inspection fees</w:t>
            </w:r>
          </w:p>
          <w:p w14:paraId="1EEEBEF7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162FE9" w:rsidRPr="00455E79" w14:paraId="43AF478E" w14:textId="77777777" w:rsidTr="00CF6DC8">
        <w:trPr>
          <w:jc w:val="center"/>
        </w:trPr>
        <w:tc>
          <w:tcPr>
            <w:tcW w:w="436" w:type="dxa"/>
          </w:tcPr>
          <w:p w14:paraId="11E95344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3F2C0A35" w14:textId="0E6CF7A9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رسوم الشهادة </w:t>
            </w:r>
          </w:p>
        </w:tc>
        <w:tc>
          <w:tcPr>
            <w:tcW w:w="1182" w:type="dxa"/>
            <w:gridSpan w:val="2"/>
          </w:tcPr>
          <w:p w14:paraId="17906291" w14:textId="0F66A658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700</w:t>
            </w:r>
          </w:p>
        </w:tc>
        <w:tc>
          <w:tcPr>
            <w:tcW w:w="1570" w:type="dxa"/>
          </w:tcPr>
          <w:p w14:paraId="1922259A" w14:textId="2DB403B3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سنويا </w:t>
            </w:r>
          </w:p>
        </w:tc>
        <w:tc>
          <w:tcPr>
            <w:tcW w:w="1800" w:type="dxa"/>
          </w:tcPr>
          <w:p w14:paraId="6DFEB960" w14:textId="77777777" w:rsidR="00162FE9" w:rsidRPr="00185D15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Annually paid</w:t>
            </w:r>
          </w:p>
          <w:p w14:paraId="4E093F04" w14:textId="77777777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53C34D86" w14:textId="07044114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700</w:t>
            </w:r>
          </w:p>
        </w:tc>
        <w:tc>
          <w:tcPr>
            <w:tcW w:w="2247" w:type="dxa"/>
          </w:tcPr>
          <w:p w14:paraId="739753A2" w14:textId="77777777" w:rsidR="00162FE9" w:rsidRPr="00185D15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Certificate fees</w:t>
            </w:r>
          </w:p>
          <w:p w14:paraId="0681FC0E" w14:textId="77777777" w:rsidR="00162FE9" w:rsidRPr="00185D15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162FE9" w:rsidRPr="00455E79" w14:paraId="77850C95" w14:textId="77777777" w:rsidTr="00CF6DC8">
        <w:trPr>
          <w:jc w:val="center"/>
        </w:trPr>
        <w:tc>
          <w:tcPr>
            <w:tcW w:w="436" w:type="dxa"/>
          </w:tcPr>
          <w:p w14:paraId="522AA3B8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48D7AF72" w14:textId="0F70624B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المساحة</w:t>
            </w:r>
          </w:p>
        </w:tc>
        <w:tc>
          <w:tcPr>
            <w:tcW w:w="1182" w:type="dxa"/>
            <w:gridSpan w:val="2"/>
          </w:tcPr>
          <w:p w14:paraId="15728DF2" w14:textId="6AC23080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14:paraId="66BC351C" w14:textId="37A41AC6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تدفع سنويا على كل </w:t>
            </w: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1,000</w:t>
            </w:r>
            <w:r w:rsidRPr="00185D1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م2</w:t>
            </w:r>
          </w:p>
        </w:tc>
        <w:tc>
          <w:tcPr>
            <w:tcW w:w="1800" w:type="dxa"/>
          </w:tcPr>
          <w:p w14:paraId="2DA3F5D2" w14:textId="77777777" w:rsidR="00162FE9" w:rsidRPr="00185D15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Paid annually per 1,000 m2</w:t>
            </w:r>
          </w:p>
          <w:p w14:paraId="5D4E55DA" w14:textId="77777777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21406E81" w14:textId="3CC22EFE" w:rsidR="00162FE9" w:rsidRPr="00185D15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2247" w:type="dxa"/>
          </w:tcPr>
          <w:p w14:paraId="3B52C665" w14:textId="77777777" w:rsidR="00162FE9" w:rsidRPr="00185D15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D15">
              <w:rPr>
                <w:rFonts w:ascii="Simplified Arabic" w:hAnsi="Simplified Arabic" w:cs="Simplified Arabic"/>
                <w:sz w:val="20"/>
                <w:szCs w:val="20"/>
              </w:rPr>
              <w:t>area</w:t>
            </w:r>
          </w:p>
          <w:p w14:paraId="3FDC0A54" w14:textId="77777777" w:rsidR="00162FE9" w:rsidRPr="00185D15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162FE9" w:rsidRPr="00455E79" w14:paraId="435F804C" w14:textId="4820D987" w:rsidTr="001C5C71">
        <w:trPr>
          <w:jc w:val="center"/>
        </w:trPr>
        <w:tc>
          <w:tcPr>
            <w:tcW w:w="436" w:type="dxa"/>
            <w:shd w:val="clear" w:color="auto" w:fill="C6D9F1" w:themeFill="text2" w:themeFillTint="33"/>
          </w:tcPr>
          <w:p w14:paraId="311D7F4C" w14:textId="551F59BD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5" w:type="dxa"/>
            <w:gridSpan w:val="4"/>
            <w:shd w:val="clear" w:color="auto" w:fill="C6D9F1" w:themeFill="text2" w:themeFillTint="33"/>
          </w:tcPr>
          <w:p w14:paraId="067B4DAC" w14:textId="576B4D75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55E7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رسوم </w:t>
            </w:r>
            <w:r w:rsidRPr="00455E7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4895" w:type="dxa"/>
            <w:gridSpan w:val="4"/>
            <w:shd w:val="clear" w:color="auto" w:fill="C6D9F1" w:themeFill="text2" w:themeFillTint="33"/>
          </w:tcPr>
          <w:p w14:paraId="2F45FB0B" w14:textId="44404F59" w:rsidR="00162FE9" w:rsidRPr="00455E79" w:rsidRDefault="00162FE9" w:rsidP="00162FE9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Other fees</w:t>
            </w:r>
          </w:p>
        </w:tc>
      </w:tr>
      <w:tr w:rsidR="00162FE9" w:rsidRPr="00455E79" w14:paraId="2EAE47B1" w14:textId="2ABC9729" w:rsidTr="00CF6DC8">
        <w:trPr>
          <w:jc w:val="center"/>
        </w:trPr>
        <w:tc>
          <w:tcPr>
            <w:tcW w:w="436" w:type="dxa"/>
          </w:tcPr>
          <w:p w14:paraId="457A4FD6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0055918C" w14:textId="4A877352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المختبر</w:t>
            </w:r>
          </w:p>
        </w:tc>
        <w:tc>
          <w:tcPr>
            <w:tcW w:w="1182" w:type="dxa"/>
            <w:gridSpan w:val="2"/>
          </w:tcPr>
          <w:p w14:paraId="6DBD624D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14:paraId="157117E4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2466583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14:paraId="4FC2F59D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7" w:type="dxa"/>
          </w:tcPr>
          <w:p w14:paraId="1FFFC249" w14:textId="131B0535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Lab.</w:t>
            </w:r>
          </w:p>
        </w:tc>
      </w:tr>
      <w:tr w:rsidR="00162FE9" w:rsidRPr="00455E79" w14:paraId="20BD27AF" w14:textId="31CD1B73" w:rsidTr="00CF6DC8">
        <w:trPr>
          <w:jc w:val="center"/>
        </w:trPr>
        <w:tc>
          <w:tcPr>
            <w:tcW w:w="436" w:type="dxa"/>
          </w:tcPr>
          <w:p w14:paraId="02B8E226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</w:tcPr>
          <w:p w14:paraId="09C86ECD" w14:textId="398966AA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حسب قائمة أسعار المختبر</w:t>
            </w:r>
          </w:p>
        </w:tc>
        <w:tc>
          <w:tcPr>
            <w:tcW w:w="1182" w:type="dxa"/>
            <w:gridSpan w:val="2"/>
          </w:tcPr>
          <w:p w14:paraId="694F5B48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0" w:type="dxa"/>
          </w:tcPr>
          <w:p w14:paraId="246DBB74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5F314CA0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14:paraId="3A953DA6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7" w:type="dxa"/>
          </w:tcPr>
          <w:p w14:paraId="24A2D5B5" w14:textId="56896A9A" w:rsidR="00162FE9" w:rsidRPr="00455E79" w:rsidRDefault="00162FE9" w:rsidP="00162FE9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According to LAB. Prices </w:t>
            </w:r>
          </w:p>
        </w:tc>
      </w:tr>
      <w:tr w:rsidR="00162FE9" w:rsidRPr="00455E79" w14:paraId="1BABBB02" w14:textId="77777777" w:rsidTr="001C5C71">
        <w:trPr>
          <w:jc w:val="center"/>
        </w:trPr>
        <w:tc>
          <w:tcPr>
            <w:tcW w:w="436" w:type="dxa"/>
            <w:shd w:val="clear" w:color="auto" w:fill="B8CCE4" w:themeFill="accent1" w:themeFillTint="66"/>
          </w:tcPr>
          <w:p w14:paraId="685A90E0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5" w:type="dxa"/>
            <w:gridSpan w:val="4"/>
            <w:shd w:val="clear" w:color="auto" w:fill="B8CCE4" w:themeFill="accent1" w:themeFillTint="66"/>
          </w:tcPr>
          <w:p w14:paraId="78D6580A" w14:textId="1DCFE049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  <w:tc>
          <w:tcPr>
            <w:tcW w:w="4895" w:type="dxa"/>
            <w:gridSpan w:val="4"/>
            <w:shd w:val="clear" w:color="auto" w:fill="B8CCE4" w:themeFill="accent1" w:themeFillTint="66"/>
          </w:tcPr>
          <w:p w14:paraId="2289CDDF" w14:textId="7F072CA9" w:rsidR="00162FE9" w:rsidRPr="00455E79" w:rsidRDefault="00162FE9" w:rsidP="00162FE9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Notes</w:t>
            </w:r>
          </w:p>
        </w:tc>
      </w:tr>
      <w:tr w:rsidR="00162FE9" w:rsidRPr="00455E79" w14:paraId="6283594B" w14:textId="77777777" w:rsidTr="001C5C71">
        <w:trPr>
          <w:jc w:val="center"/>
        </w:trPr>
        <w:tc>
          <w:tcPr>
            <w:tcW w:w="436" w:type="dxa"/>
            <w:shd w:val="clear" w:color="auto" w:fill="auto"/>
          </w:tcPr>
          <w:p w14:paraId="6696C6B1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5" w:type="dxa"/>
            <w:gridSpan w:val="4"/>
            <w:shd w:val="clear" w:color="auto" w:fill="auto"/>
          </w:tcPr>
          <w:p w14:paraId="41516C30" w14:textId="5225D8FE" w:rsidR="00162FE9" w:rsidRPr="001C5C71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هذه </w:t>
            </w:r>
            <w:r w:rsidRPr="001C5C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</w:t>
            </w: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لا</w:t>
            </w:r>
            <w:r w:rsidRPr="001C5C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>تشمل قيمة الضريبة المضافة</w:t>
            </w:r>
          </w:p>
        </w:tc>
        <w:tc>
          <w:tcPr>
            <w:tcW w:w="4895" w:type="dxa"/>
            <w:gridSpan w:val="4"/>
            <w:shd w:val="clear" w:color="auto" w:fill="auto"/>
          </w:tcPr>
          <w:p w14:paraId="6BB038E3" w14:textId="0EC1ACC5" w:rsidR="00162FE9" w:rsidRPr="001C5C71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C5C71">
              <w:rPr>
                <w:rFonts w:ascii="Simplified Arabic" w:hAnsi="Simplified Arabic" w:cs="Simplified Arabic"/>
                <w:sz w:val="20"/>
                <w:szCs w:val="20"/>
              </w:rPr>
              <w:t>These fees do not include value-added tax</w:t>
            </w:r>
          </w:p>
        </w:tc>
      </w:tr>
      <w:tr w:rsidR="00162FE9" w:rsidRPr="00455E79" w14:paraId="7537A733" w14:textId="77777777" w:rsidTr="001C5C71">
        <w:trPr>
          <w:jc w:val="center"/>
        </w:trPr>
        <w:tc>
          <w:tcPr>
            <w:tcW w:w="436" w:type="dxa"/>
            <w:shd w:val="clear" w:color="auto" w:fill="auto"/>
          </w:tcPr>
          <w:p w14:paraId="370E881B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5" w:type="dxa"/>
            <w:gridSpan w:val="4"/>
            <w:shd w:val="clear" w:color="auto" w:fill="auto"/>
          </w:tcPr>
          <w:p w14:paraId="19F93793" w14:textId="57ACAE1C" w:rsidR="00162FE9" w:rsidRPr="001C5C71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تعتمد رسوم التفتيش على عدد </w:t>
            </w:r>
            <w:r w:rsidRPr="001C5C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الزيارات (بحاجة</w:t>
            </w: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5C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 أكثر</w:t>
            </w: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من </w:t>
            </w:r>
            <w:r w:rsidRPr="001C5C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زيارتين </w:t>
            </w: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>وبالتالي يتر</w:t>
            </w:r>
            <w:r w:rsidRPr="001C5C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</w:t>
            </w: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ب </w:t>
            </w:r>
            <w:r w:rsidRPr="001C5C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عليها رسوم</w:t>
            </w:r>
            <w:r w:rsidRPr="001C5C7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1C5C7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إضافية)</w:t>
            </w:r>
          </w:p>
          <w:p w14:paraId="43883F43" w14:textId="77777777" w:rsidR="00162FE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5" w:type="dxa"/>
            <w:gridSpan w:val="4"/>
            <w:shd w:val="clear" w:color="auto" w:fill="auto"/>
          </w:tcPr>
          <w:p w14:paraId="5CEFC3CE" w14:textId="4F1EF0A2" w:rsidR="00162FE9" w:rsidRPr="001C5C71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C5C71">
              <w:rPr>
                <w:rFonts w:ascii="Simplified Arabic" w:hAnsi="Simplified Arabic" w:cs="Simplified Arabic"/>
                <w:sz w:val="20"/>
                <w:szCs w:val="20"/>
              </w:rPr>
              <w:t>Inspection fees depend on the number of visits (need more than two visits and therefore entail additional fees</w:t>
            </w:r>
            <w:r>
              <w:rPr>
                <w:rFonts w:ascii="Simplified Arabic" w:hAnsi="Simplified Arabic" w:cs="Simplified Arabic"/>
                <w:sz w:val="20"/>
                <w:szCs w:val="20"/>
              </w:rPr>
              <w:t>)</w:t>
            </w:r>
          </w:p>
        </w:tc>
      </w:tr>
      <w:tr w:rsidR="00162FE9" w:rsidRPr="00455E79" w14:paraId="01BE28D7" w14:textId="77777777" w:rsidTr="001F26EB">
        <w:trPr>
          <w:jc w:val="center"/>
        </w:trPr>
        <w:tc>
          <w:tcPr>
            <w:tcW w:w="436" w:type="dxa"/>
            <w:shd w:val="clear" w:color="auto" w:fill="auto"/>
          </w:tcPr>
          <w:p w14:paraId="471F9E81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29DCF14A" w14:textId="77777777" w:rsidR="00162FE9" w:rsidRPr="001C5C71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اعتماد رئيس مجلس الإدارة</w:t>
            </w:r>
          </w:p>
        </w:tc>
        <w:tc>
          <w:tcPr>
            <w:tcW w:w="4885" w:type="dxa"/>
            <w:gridSpan w:val="4"/>
            <w:shd w:val="clear" w:color="auto" w:fill="auto"/>
          </w:tcPr>
          <w:p w14:paraId="12508733" w14:textId="570D8BD1" w:rsidR="00162FE9" w:rsidRPr="001C5C71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50C0710F" w14:textId="3DB9BFF8" w:rsidR="00162FE9" w:rsidRPr="001C5C71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Approval of CEO</w:t>
            </w:r>
          </w:p>
        </w:tc>
      </w:tr>
      <w:tr w:rsidR="00162FE9" w:rsidRPr="00455E79" w14:paraId="475EA8D6" w14:textId="77777777" w:rsidTr="001F26EB">
        <w:trPr>
          <w:jc w:val="center"/>
        </w:trPr>
        <w:tc>
          <w:tcPr>
            <w:tcW w:w="436" w:type="dxa"/>
            <w:shd w:val="clear" w:color="auto" w:fill="auto"/>
          </w:tcPr>
          <w:p w14:paraId="40922112" w14:textId="77777777" w:rsidR="00162FE9" w:rsidRPr="00455E79" w:rsidRDefault="00162FE9" w:rsidP="00162FE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410B85C8" w14:textId="6C77CC6C" w:rsidR="00162FE9" w:rsidRDefault="00162FE9" w:rsidP="00162FE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اعتماد المدير العام</w:t>
            </w:r>
          </w:p>
        </w:tc>
        <w:tc>
          <w:tcPr>
            <w:tcW w:w="4885" w:type="dxa"/>
            <w:gridSpan w:val="4"/>
            <w:shd w:val="clear" w:color="auto" w:fill="auto"/>
          </w:tcPr>
          <w:p w14:paraId="7218261D" w14:textId="77777777" w:rsidR="00162FE9" w:rsidRPr="001C5C71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237B2C49" w14:textId="5D134337" w:rsidR="00162FE9" w:rsidRDefault="00162FE9" w:rsidP="00162FE9">
            <w:pPr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Approval of GM</w:t>
            </w:r>
          </w:p>
        </w:tc>
      </w:tr>
    </w:tbl>
    <w:p w14:paraId="61756A82" w14:textId="77777777" w:rsidR="00F91B24" w:rsidRPr="00FA718C" w:rsidRDefault="00F91B24" w:rsidP="0029039B">
      <w:pPr>
        <w:tabs>
          <w:tab w:val="left" w:pos="8355"/>
        </w:tabs>
        <w:bidi/>
        <w:jc w:val="center"/>
        <w:rPr>
          <w:rFonts w:asciiTheme="minorBidi" w:hAnsiTheme="minorBidi"/>
          <w:b/>
          <w:bCs/>
          <w:rtl/>
        </w:rPr>
      </w:pPr>
    </w:p>
    <w:sectPr w:rsidR="00F91B24" w:rsidRPr="00FA718C" w:rsidSect="001853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3638" w14:textId="77777777" w:rsidR="0044180B" w:rsidRDefault="0044180B" w:rsidP="0029039B">
      <w:pPr>
        <w:spacing w:after="0" w:line="240" w:lineRule="auto"/>
      </w:pPr>
      <w:r>
        <w:separator/>
      </w:r>
    </w:p>
  </w:endnote>
  <w:endnote w:type="continuationSeparator" w:id="0">
    <w:p w14:paraId="1073177E" w14:textId="77777777" w:rsidR="0044180B" w:rsidRDefault="0044180B" w:rsidP="0029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25"/>
      <w:gridCol w:w="900"/>
    </w:tblGrid>
    <w:tr w:rsidR="008A617F" w14:paraId="796B1B65" w14:textId="77777777" w:rsidTr="00B96C1B">
      <w:trPr>
        <w:trHeight w:val="169"/>
        <w:jc w:val="center"/>
      </w:trPr>
      <w:tc>
        <w:tcPr>
          <w:tcW w:w="2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07498" w14:textId="5C7DCEF2" w:rsidR="008A617F" w:rsidRPr="00395EE8" w:rsidRDefault="008A617F" w:rsidP="008A617F">
          <w:pPr>
            <w:pStyle w:val="Footer"/>
            <w:rPr>
              <w:rFonts w:asciiTheme="minorBidi" w:hAnsiTheme="minorBidi"/>
              <w:sz w:val="16"/>
              <w:szCs w:val="16"/>
            </w:rPr>
          </w:pPr>
          <w:r w:rsidRPr="00395EE8">
            <w:rPr>
              <w:rFonts w:asciiTheme="minorBidi" w:hAnsiTheme="minorBidi"/>
              <w:sz w:val="16"/>
              <w:szCs w:val="16"/>
            </w:rPr>
            <w:t>APP-0</w:t>
          </w:r>
          <w:r>
            <w:rPr>
              <w:rFonts w:asciiTheme="minorBidi" w:hAnsiTheme="minorBidi"/>
              <w:sz w:val="16"/>
              <w:szCs w:val="16"/>
            </w:rPr>
            <w:t>5</w:t>
          </w:r>
          <w:r w:rsidRPr="00395EE8">
            <w:rPr>
              <w:rFonts w:asciiTheme="minorBidi" w:hAnsiTheme="minorBidi"/>
              <w:sz w:val="16"/>
              <w:szCs w:val="16"/>
            </w:rPr>
            <w:t>, V1, 1-</w:t>
          </w:r>
          <w:r>
            <w:rPr>
              <w:rFonts w:asciiTheme="minorBidi" w:hAnsiTheme="minorBidi"/>
              <w:sz w:val="16"/>
              <w:szCs w:val="16"/>
            </w:rPr>
            <w:t>11</w:t>
          </w:r>
          <w:r w:rsidRPr="00395EE8">
            <w:rPr>
              <w:rFonts w:asciiTheme="minorBidi" w:hAnsiTheme="minorBidi"/>
              <w:sz w:val="16"/>
              <w:szCs w:val="16"/>
            </w:rPr>
            <w:t>-2020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35C8F5" w14:textId="77777777" w:rsidR="008A617F" w:rsidRPr="00395EE8" w:rsidRDefault="008A617F" w:rsidP="008A617F">
          <w:pPr>
            <w:pStyle w:val="Footer"/>
            <w:rPr>
              <w:rFonts w:asciiTheme="minorBidi" w:hAnsiTheme="minorBidi"/>
              <w:sz w:val="16"/>
              <w:szCs w:val="16"/>
            </w:rPr>
          </w:pPr>
          <w:r w:rsidRPr="00395EE8">
            <w:rPr>
              <w:rFonts w:asciiTheme="minorBidi" w:hAnsiTheme="minorBidi"/>
              <w:sz w:val="16"/>
              <w:szCs w:val="16"/>
            </w:rPr>
            <w:t xml:space="preserve">page </w:t>
          </w:r>
          <w:r w:rsidRPr="00395EE8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395EE8">
            <w:rPr>
              <w:rFonts w:asciiTheme="minorBidi" w:hAnsiTheme="minorBidi"/>
              <w:sz w:val="16"/>
              <w:szCs w:val="16"/>
            </w:rPr>
            <w:instrText xml:space="preserve"> PAGE   \* MERGEFORMAT </w:instrText>
          </w:r>
          <w:r w:rsidRPr="00395EE8">
            <w:rPr>
              <w:rFonts w:asciiTheme="minorBidi" w:hAnsiTheme="minorBidi"/>
              <w:sz w:val="16"/>
              <w:szCs w:val="16"/>
            </w:rPr>
            <w:fldChar w:fldCharType="separate"/>
          </w:r>
          <w:r w:rsidR="0046135E">
            <w:rPr>
              <w:rFonts w:asciiTheme="minorBidi" w:hAnsiTheme="minorBidi"/>
              <w:noProof/>
              <w:sz w:val="16"/>
              <w:szCs w:val="16"/>
            </w:rPr>
            <w:t>2</w:t>
          </w:r>
          <w:r w:rsidRPr="00395EE8">
            <w:rPr>
              <w:rFonts w:asciiTheme="minorBidi" w:hAnsiTheme="minorBidi"/>
              <w:noProof/>
              <w:sz w:val="16"/>
              <w:szCs w:val="16"/>
            </w:rPr>
            <w:fldChar w:fldCharType="end"/>
          </w:r>
        </w:p>
      </w:tc>
    </w:tr>
  </w:tbl>
  <w:p w14:paraId="1D06DAF8" w14:textId="77777777" w:rsidR="008A617F" w:rsidRDefault="008A617F" w:rsidP="008A617F">
    <w:pPr>
      <w:pStyle w:val="Footer"/>
    </w:pPr>
  </w:p>
  <w:p w14:paraId="73637839" w14:textId="77777777" w:rsidR="0029039B" w:rsidRPr="00F90C2D" w:rsidRDefault="0029039B" w:rsidP="00F90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5D98F" w14:textId="77777777" w:rsidR="0044180B" w:rsidRDefault="0044180B" w:rsidP="0029039B">
      <w:pPr>
        <w:spacing w:after="0" w:line="240" w:lineRule="auto"/>
      </w:pPr>
      <w:r>
        <w:separator/>
      </w:r>
    </w:p>
  </w:footnote>
  <w:footnote w:type="continuationSeparator" w:id="0">
    <w:p w14:paraId="04814512" w14:textId="77777777" w:rsidR="0044180B" w:rsidRDefault="0044180B" w:rsidP="0029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94" w:type="dxa"/>
      <w:jc w:val="center"/>
      <w:tblLook w:val="04A0" w:firstRow="1" w:lastRow="0" w:firstColumn="1" w:lastColumn="0" w:noHBand="0" w:noVBand="1"/>
    </w:tblPr>
    <w:tblGrid>
      <w:gridCol w:w="1806"/>
      <w:gridCol w:w="8288"/>
    </w:tblGrid>
    <w:tr w:rsidR="008A617F" w14:paraId="1D0A4840" w14:textId="77777777" w:rsidTr="00B96C1B">
      <w:trPr>
        <w:trHeight w:val="700"/>
        <w:jc w:val="center"/>
      </w:trPr>
      <w:tc>
        <w:tcPr>
          <w:tcW w:w="1806" w:type="dxa"/>
          <w:vMerge w:val="restart"/>
        </w:tcPr>
        <w:p w14:paraId="4A2F97E6" w14:textId="77777777" w:rsidR="008A617F" w:rsidRDefault="008A617F" w:rsidP="008A617F">
          <w:pPr>
            <w:rPr>
              <w:rtl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36BBFF29" wp14:editId="653891D9">
                <wp:extent cx="1002323" cy="659423"/>
                <wp:effectExtent l="0" t="0" r="7620" b="7620"/>
                <wp:docPr id="1" name="image1.jpg" descr="H:\COAP logo 300dpi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:\COAP logo 300dpi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786" cy="7617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8" w:type="dxa"/>
        </w:tcPr>
        <w:p w14:paraId="1EE33D7B" w14:textId="77777777" w:rsidR="008A617F" w:rsidRPr="00C823E1" w:rsidRDefault="008A617F" w:rsidP="008A617F">
          <w:pPr>
            <w:jc w:val="center"/>
            <w:rPr>
              <w:rFonts w:ascii="Simplified Arabic" w:hAnsi="Simplified Arabic" w:cs="Simplified Arabic"/>
              <w:sz w:val="18"/>
              <w:szCs w:val="18"/>
              <w:shd w:val="clear" w:color="auto" w:fill="FFFFFF"/>
            </w:rPr>
          </w:pPr>
          <w:r w:rsidRPr="00C823E1">
            <w:rPr>
              <w:rFonts w:ascii="Simplified Arabic" w:hAnsi="Simplified Arabic" w:cs="Simplified Arabic"/>
              <w:b/>
              <w:bCs/>
              <w:sz w:val="18"/>
              <w:szCs w:val="18"/>
              <w:shd w:val="clear" w:color="auto" w:fill="FFFFFF"/>
              <w:rtl/>
            </w:rPr>
            <w:t xml:space="preserve">الشركة </w:t>
          </w:r>
          <w:r w:rsidRPr="00C823E1">
            <w:rPr>
              <w:rFonts w:ascii="Simplified Arabic" w:hAnsi="Simplified Arabic" w:cs="Simplified Arabic" w:hint="cs"/>
              <w:b/>
              <w:bCs/>
              <w:sz w:val="18"/>
              <w:szCs w:val="18"/>
              <w:shd w:val="clear" w:color="auto" w:fill="FFFFFF"/>
              <w:rtl/>
            </w:rPr>
            <w:t>الفلسطينية للزراعة</w:t>
          </w:r>
          <w:r w:rsidRPr="00C823E1">
            <w:rPr>
              <w:rFonts w:ascii="Simplified Arabic" w:hAnsi="Simplified Arabic" w:cs="Simplified Arabic"/>
              <w:b/>
              <w:bCs/>
              <w:sz w:val="18"/>
              <w:szCs w:val="18"/>
              <w:shd w:val="clear" w:color="auto" w:fill="FFFFFF"/>
              <w:rtl/>
            </w:rPr>
            <w:t xml:space="preserve"> العضوية</w:t>
          </w:r>
        </w:p>
        <w:p w14:paraId="0EBA52E1" w14:textId="77777777" w:rsidR="008A617F" w:rsidRPr="00C823E1" w:rsidRDefault="008A617F" w:rsidP="008A617F">
          <w:pPr>
            <w:jc w:val="center"/>
            <w:rPr>
              <w:rFonts w:ascii="Simplified Arabic" w:hAnsi="Simplified Arabic" w:cs="Simplified Arabic"/>
              <w:sz w:val="18"/>
              <w:szCs w:val="18"/>
              <w:rtl/>
            </w:rPr>
          </w:pP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 xml:space="preserve">فلسطين، رام الله، الماصيون: عمارة صابات، الطابق الثاني، </w:t>
          </w:r>
          <w:r w:rsidRPr="00C823E1">
            <w:rPr>
              <w:rFonts w:ascii="Simplified Arabic" w:hAnsi="Simplified Arabic" w:cs="Simplified Arabic" w:hint="cs"/>
              <w:sz w:val="18"/>
              <w:szCs w:val="18"/>
              <w:shd w:val="clear" w:color="auto" w:fill="FFFFFF"/>
              <w:rtl/>
            </w:rPr>
            <w:t>تلفاكس</w:t>
          </w: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>: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 xml:space="preserve"> 2958902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>-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>00972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 xml:space="preserve">، 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>ص.ب:4504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 xml:space="preserve">، </w:t>
          </w: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</w:rPr>
            <w:t>info@coap.org.ps</w:t>
          </w:r>
        </w:p>
      </w:tc>
    </w:tr>
    <w:tr w:rsidR="008A617F" w14:paraId="6F089153" w14:textId="77777777" w:rsidTr="00B96C1B">
      <w:trPr>
        <w:trHeight w:val="550"/>
        <w:jc w:val="center"/>
      </w:trPr>
      <w:tc>
        <w:tcPr>
          <w:tcW w:w="1806" w:type="dxa"/>
          <w:vMerge/>
        </w:tcPr>
        <w:p w14:paraId="2E826FCE" w14:textId="77777777" w:rsidR="008A617F" w:rsidRDefault="008A617F" w:rsidP="008A617F">
          <w:pPr>
            <w:rPr>
              <w:noProof/>
              <w:color w:val="000000"/>
            </w:rPr>
          </w:pPr>
        </w:p>
      </w:tc>
      <w:tc>
        <w:tcPr>
          <w:tcW w:w="8288" w:type="dxa"/>
        </w:tcPr>
        <w:p w14:paraId="5D080049" w14:textId="77777777" w:rsidR="008A617F" w:rsidRPr="00C823E1" w:rsidRDefault="008A617F" w:rsidP="008A617F">
          <w:pPr>
            <w:ind w:right="-159"/>
            <w:jc w:val="center"/>
            <w:rPr>
              <w:rFonts w:asciiTheme="minorBidi" w:hAnsiTheme="minorBidi"/>
              <w:bCs/>
              <w:sz w:val="18"/>
              <w:szCs w:val="18"/>
              <w:shd w:val="clear" w:color="auto" w:fill="FFFFFF"/>
            </w:rPr>
          </w:pPr>
          <w:r w:rsidRPr="00C823E1">
            <w:rPr>
              <w:rFonts w:asciiTheme="minorBidi" w:hAnsiTheme="minorBidi"/>
              <w:b/>
              <w:sz w:val="18"/>
              <w:szCs w:val="18"/>
            </w:rPr>
            <w:t>Company Of Organic Agri. in Palestine</w:t>
          </w:r>
        </w:p>
        <w:p w14:paraId="16FFD12E" w14:textId="77777777" w:rsidR="008A617F" w:rsidRPr="00C823E1" w:rsidRDefault="008A617F" w:rsidP="008A617F">
          <w:pPr>
            <w:ind w:right="-159"/>
            <w:jc w:val="center"/>
            <w:rPr>
              <w:rFonts w:asciiTheme="minorBidi" w:hAnsiTheme="minorBidi"/>
              <w:bCs/>
              <w:sz w:val="14"/>
              <w:szCs w:val="14"/>
            </w:rPr>
          </w:pPr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Palestine, Ramallah, AL-Masioun, Sabat Building,2nd floor, Telefax:+97222958902, info@coap.org.ps</w:t>
          </w:r>
          <w:r w:rsidRPr="00C823E1">
            <w:rPr>
              <w:rFonts w:asciiTheme="minorBidi" w:hAnsiTheme="minorBidi"/>
              <w:bCs/>
              <w:sz w:val="14"/>
              <w:szCs w:val="14"/>
            </w:rPr>
            <w:t xml:space="preserve"> P.O.Box:4504</w:t>
          </w:r>
        </w:p>
      </w:tc>
    </w:tr>
  </w:tbl>
  <w:p w14:paraId="1F12868C" w14:textId="77777777" w:rsidR="00F90C2D" w:rsidRDefault="00F90C2D" w:rsidP="008A6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ACD"/>
    <w:multiLevelType w:val="hybridMultilevel"/>
    <w:tmpl w:val="A7B4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9B"/>
    <w:rsid w:val="00096ECB"/>
    <w:rsid w:val="000A7EEE"/>
    <w:rsid w:val="00105153"/>
    <w:rsid w:val="00113B52"/>
    <w:rsid w:val="00143C25"/>
    <w:rsid w:val="00162FE9"/>
    <w:rsid w:val="00185374"/>
    <w:rsid w:val="00185D15"/>
    <w:rsid w:val="001C0677"/>
    <w:rsid w:val="001C0783"/>
    <w:rsid w:val="001C43F4"/>
    <w:rsid w:val="001C5C71"/>
    <w:rsid w:val="00234052"/>
    <w:rsid w:val="002834FF"/>
    <w:rsid w:val="0029039B"/>
    <w:rsid w:val="002B099F"/>
    <w:rsid w:val="002D61B0"/>
    <w:rsid w:val="00310AD7"/>
    <w:rsid w:val="003B26D3"/>
    <w:rsid w:val="003C61CD"/>
    <w:rsid w:val="003C6C58"/>
    <w:rsid w:val="003F169F"/>
    <w:rsid w:val="0044180B"/>
    <w:rsid w:val="00442AF5"/>
    <w:rsid w:val="00455E79"/>
    <w:rsid w:val="0046135E"/>
    <w:rsid w:val="00475105"/>
    <w:rsid w:val="004811BE"/>
    <w:rsid w:val="004C7952"/>
    <w:rsid w:val="00506F82"/>
    <w:rsid w:val="00541C5A"/>
    <w:rsid w:val="005551F4"/>
    <w:rsid w:val="005720BC"/>
    <w:rsid w:val="005A21B4"/>
    <w:rsid w:val="005C0C90"/>
    <w:rsid w:val="005D5A41"/>
    <w:rsid w:val="00622199"/>
    <w:rsid w:val="00623709"/>
    <w:rsid w:val="006332AB"/>
    <w:rsid w:val="0071089A"/>
    <w:rsid w:val="00781ABB"/>
    <w:rsid w:val="007C3182"/>
    <w:rsid w:val="007C4E26"/>
    <w:rsid w:val="00800818"/>
    <w:rsid w:val="00803D5F"/>
    <w:rsid w:val="00822596"/>
    <w:rsid w:val="008A617F"/>
    <w:rsid w:val="0097050B"/>
    <w:rsid w:val="009B1FF0"/>
    <w:rsid w:val="009E460A"/>
    <w:rsid w:val="009F6233"/>
    <w:rsid w:val="00A00923"/>
    <w:rsid w:val="00A34163"/>
    <w:rsid w:val="00A90FD2"/>
    <w:rsid w:val="00AE6A38"/>
    <w:rsid w:val="00AF1C80"/>
    <w:rsid w:val="00B1298F"/>
    <w:rsid w:val="00B40C14"/>
    <w:rsid w:val="00B73A87"/>
    <w:rsid w:val="00B82C9C"/>
    <w:rsid w:val="00BC6155"/>
    <w:rsid w:val="00C159B2"/>
    <w:rsid w:val="00C16814"/>
    <w:rsid w:val="00CC37E8"/>
    <w:rsid w:val="00CF6DC8"/>
    <w:rsid w:val="00D15849"/>
    <w:rsid w:val="00D24D56"/>
    <w:rsid w:val="00D26833"/>
    <w:rsid w:val="00D51967"/>
    <w:rsid w:val="00D54787"/>
    <w:rsid w:val="00D55634"/>
    <w:rsid w:val="00D855EF"/>
    <w:rsid w:val="00DF51E8"/>
    <w:rsid w:val="00E74AE4"/>
    <w:rsid w:val="00E770BC"/>
    <w:rsid w:val="00EB3F54"/>
    <w:rsid w:val="00EE24CE"/>
    <w:rsid w:val="00F06A7E"/>
    <w:rsid w:val="00F90C2D"/>
    <w:rsid w:val="00F91B24"/>
    <w:rsid w:val="00F96C9A"/>
    <w:rsid w:val="00FA718C"/>
    <w:rsid w:val="00FA7F0E"/>
    <w:rsid w:val="00FC00A0"/>
    <w:rsid w:val="00FE3910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25F8"/>
  <w15:docId w15:val="{E2828678-CEB8-4EEE-839E-AA82B08C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0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0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9B"/>
  </w:style>
  <w:style w:type="paragraph" w:styleId="Footer">
    <w:name w:val="footer"/>
    <w:basedOn w:val="Normal"/>
    <w:link w:val="FooterChar"/>
    <w:uiPriority w:val="99"/>
    <w:unhideWhenUsed/>
    <w:rsid w:val="0029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9B"/>
  </w:style>
  <w:style w:type="character" w:styleId="SubtleEmphasis">
    <w:name w:val="Subtle Emphasis"/>
    <w:basedOn w:val="DefaultParagraphFont"/>
    <w:uiPriority w:val="19"/>
    <w:qFormat/>
    <w:rsid w:val="003F169F"/>
    <w:rPr>
      <w:i/>
      <w:iCs/>
      <w:color w:val="808080" w:themeColor="text1" w:themeTint="7F"/>
    </w:rPr>
  </w:style>
  <w:style w:type="character" w:styleId="PageNumber">
    <w:name w:val="page number"/>
    <w:basedOn w:val="DefaultParagraphFont"/>
    <w:rsid w:val="00F90C2D"/>
  </w:style>
  <w:style w:type="character" w:styleId="CommentReference">
    <w:name w:val="annotation reference"/>
    <w:basedOn w:val="DefaultParagraphFont"/>
    <w:uiPriority w:val="99"/>
    <w:semiHidden/>
    <w:unhideWhenUsed/>
    <w:rsid w:val="00FA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shwaikeh</cp:lastModifiedBy>
  <cp:revision>2</cp:revision>
  <cp:lastPrinted>2019-05-08T09:25:00Z</cp:lastPrinted>
  <dcterms:created xsi:type="dcterms:W3CDTF">2021-05-31T03:05:00Z</dcterms:created>
  <dcterms:modified xsi:type="dcterms:W3CDTF">2021-05-31T03:05:00Z</dcterms:modified>
</cp:coreProperties>
</file>